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A2A4" w14:textId="3BCFAD4C" w:rsidR="00D4768D" w:rsidRPr="005B29E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BC663E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BC663E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BC663E">
        <w:rPr>
          <w:rFonts w:ascii="Times New Roman" w:hAnsi="Times New Roman" w:cs="Times New Roman"/>
          <w:b/>
          <w:bCs/>
          <w:color w:val="1E1E1E"/>
        </w:rPr>
        <w:t>№</w:t>
      </w:r>
      <w:r w:rsidR="005B29E0" w:rsidRPr="00BC663E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F34EA0">
        <w:rPr>
          <w:rFonts w:ascii="Times New Roman" w:hAnsi="Times New Roman" w:cs="Times New Roman"/>
          <w:b/>
          <w:bCs/>
          <w:color w:val="1E1E1E"/>
          <w:lang w:val="kk-KZ"/>
        </w:rPr>
        <w:t>23</w:t>
      </w:r>
    </w:p>
    <w:p w14:paraId="65082F78" w14:textId="67FF2406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A72287">
        <w:rPr>
          <w:rFonts w:ascii="Times New Roman" w:hAnsi="Times New Roman" w:cs="Times New Roman"/>
          <w:b/>
          <w:bCs/>
          <w:color w:val="1E1E1E"/>
        </w:rPr>
        <w:t>,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7B0235" w:rsidRPr="007B0235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грантового финансирования МНВО РК «Оценка эффективности эндоваскулярной баллонной окклюзии аорты в снижении кровопотери при кесаревом сечении у беременных с приращением плаценты» (AP23487763)</w:t>
      </w:r>
      <w:r w:rsidR="007B0235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5B29E0">
        <w:rPr>
          <w:rFonts w:ascii="Times New Roman" w:hAnsi="Times New Roman" w:cs="Times New Roman"/>
          <w:b/>
          <w:bCs/>
          <w:color w:val="1E1E1E"/>
          <w:lang w:val="kk-KZ"/>
        </w:rPr>
        <w:t xml:space="preserve">способом </w:t>
      </w:r>
      <w:r w:rsidR="008E3791" w:rsidRPr="005B29E0">
        <w:rPr>
          <w:rFonts w:ascii="Times New Roman" w:hAnsi="Times New Roman" w:cs="Times New Roman"/>
          <w:b/>
          <w:bCs/>
          <w:color w:val="1E1E1E"/>
          <w:lang w:val="kk-KZ"/>
        </w:rPr>
        <w:t>запроса ценовых предложений (конкурсными ценовыми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 xml:space="preserve">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22994A7A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F34EA0">
        <w:rPr>
          <w:color w:val="000000"/>
          <w:spacing w:val="2"/>
        </w:rPr>
        <w:t xml:space="preserve">   </w:t>
      </w:r>
      <w:r w:rsidR="0069301F">
        <w:rPr>
          <w:color w:val="000000"/>
          <w:spacing w:val="2"/>
        </w:rPr>
        <w:t xml:space="preserve"> </w:t>
      </w:r>
      <w:r w:rsidR="00D537D7">
        <w:rPr>
          <w:color w:val="000000"/>
          <w:spacing w:val="2"/>
          <w:lang w:val="kk-KZ"/>
        </w:rPr>
        <w:t>10</w:t>
      </w:r>
      <w:r w:rsidR="00E8184B">
        <w:rPr>
          <w:color w:val="000000"/>
          <w:spacing w:val="2"/>
          <w:lang w:val="kk-KZ"/>
        </w:rPr>
        <w:t xml:space="preserve"> </w:t>
      </w:r>
      <w:r w:rsidR="00F34EA0">
        <w:rPr>
          <w:color w:val="000000"/>
          <w:spacing w:val="2"/>
          <w:lang w:val="kk-KZ"/>
        </w:rPr>
        <w:t>сентября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5DFA1AF3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 xml:space="preserve">, </w:t>
      </w:r>
      <w:r w:rsidR="005B29E0">
        <w:rPr>
          <w:lang w:val="kk-KZ"/>
        </w:rPr>
        <w:t>проспект Туран, 32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36DFE5A9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>товаров</w:t>
      </w:r>
      <w:r w:rsidR="00D53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7B0235" w:rsidRPr="007B0235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грантового финансирования МНВО РК «Оценка эффективности эндоваскулярной баллонной окклюзии аорты в снижении кровопотери при кесаревом сечении у беременных с приращением плаценты» (AP23487763)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5E529FEC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 xml:space="preserve">г. Астана, </w:t>
      </w:r>
      <w:r w:rsidR="00EA0B5A" w:rsidRPr="00EA0B5A">
        <w:rPr>
          <w:color w:val="000000"/>
          <w:lang w:val="kk-KZ"/>
        </w:rPr>
        <w:t>пр.Туран 3</w:t>
      </w:r>
      <w:r w:rsidR="00E9693B" w:rsidRPr="00573B0D">
        <w:rPr>
          <w:color w:val="000000"/>
        </w:rPr>
        <w:t>2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6C7C8DAF" w14:textId="2B3E3302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="00EA0B5A" w:rsidRPr="00EA0B5A">
        <w:rPr>
          <w:bCs/>
          <w:lang w:val="kk-KZ"/>
        </w:rPr>
        <w:t>по заявке Заказчика в те</w:t>
      </w:r>
      <w:r w:rsidR="00305E66">
        <w:rPr>
          <w:bCs/>
          <w:lang w:val="kk-KZ"/>
        </w:rPr>
        <w:t>ч</w:t>
      </w:r>
      <w:r w:rsidR="00EA0B5A" w:rsidRPr="00EA0B5A">
        <w:rPr>
          <w:bCs/>
          <w:lang w:val="kk-KZ"/>
        </w:rPr>
        <w:t>ение 5 рабочих дней</w:t>
      </w:r>
      <w:r>
        <w:rPr>
          <w:bCs/>
        </w:rPr>
        <w:t>.</w:t>
      </w:r>
    </w:p>
    <w:p w14:paraId="2A2C2ECE" w14:textId="2E9141FF" w:rsidR="008E3791" w:rsidRDefault="008E3791" w:rsidP="00F34EA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 xml:space="preserve">) потенциальных поставщиков, предоставляются по </w:t>
      </w:r>
      <w:r w:rsidRPr="007B0235">
        <w:rPr>
          <w:rFonts w:ascii="Times New Roman" w:hAnsi="Times New Roman" w:cs="Times New Roman"/>
          <w:sz w:val="24"/>
          <w:szCs w:val="24"/>
        </w:rPr>
        <w:t>адресу:</w:t>
      </w:r>
      <w:r w:rsidR="007B0235" w:rsidRPr="007B023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B0235" w:rsidRPr="007B0235">
          <w:rPr>
            <w:rStyle w:val="a7"/>
            <w:rFonts w:ascii="Times New Roman" w:hAnsi="Times New Roman" w:cs="Times New Roman"/>
            <w:sz w:val="24"/>
            <w:szCs w:val="24"/>
          </w:rPr>
          <w:t>a.sovetkhan@umc.org.kz</w:t>
        </w:r>
      </w:hyperlink>
      <w:r w:rsidR="007B0235" w:rsidRPr="007B0235">
        <w:rPr>
          <w:rFonts w:ascii="Times New Roman" w:hAnsi="Times New Roman" w:cs="Times New Roman"/>
          <w:sz w:val="24"/>
          <w:szCs w:val="24"/>
        </w:rPr>
        <w:t xml:space="preserve"> </w:t>
      </w:r>
      <w:r w:rsidR="0033613F" w:rsidRPr="007B0235">
        <w:rPr>
          <w:rFonts w:ascii="Times New Roman" w:hAnsi="Times New Roman" w:cs="Times New Roman"/>
          <w:sz w:val="24"/>
          <w:szCs w:val="24"/>
        </w:rPr>
        <w:t>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>
        <w:rPr>
          <w:rFonts w:ascii="Times New Roman" w:hAnsi="Times New Roman"/>
          <w:sz w:val="24"/>
          <w:szCs w:val="24"/>
        </w:rPr>
        <w:t>п</w:t>
      </w:r>
      <w:r w:rsidR="00B94906"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 xml:space="preserve">, этаж </w:t>
      </w:r>
      <w:r w:rsidR="00B94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кабинет </w:t>
      </w:r>
      <w:r w:rsidR="00B94906" w:rsidRPr="00BC663E">
        <w:rPr>
          <w:rFonts w:ascii="Times New Roman" w:hAnsi="Times New Roman"/>
          <w:sz w:val="24"/>
          <w:szCs w:val="24"/>
        </w:rPr>
        <w:t>16</w:t>
      </w:r>
      <w:r w:rsidRPr="00BC663E">
        <w:rPr>
          <w:rFonts w:ascii="Times New Roman" w:hAnsi="Times New Roman"/>
          <w:sz w:val="24"/>
          <w:szCs w:val="24"/>
        </w:rPr>
        <w:t>;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до «</w:t>
      </w:r>
      <w:r w:rsidR="00573B0D">
        <w:rPr>
          <w:rFonts w:ascii="Times New Roman" w:hAnsi="Times New Roman"/>
          <w:sz w:val="24"/>
          <w:szCs w:val="24"/>
          <w:lang w:val="kk-KZ"/>
        </w:rPr>
        <w:t>17</w:t>
      </w:r>
      <w:r w:rsidRPr="00BC663E">
        <w:rPr>
          <w:rFonts w:ascii="Times New Roman" w:hAnsi="Times New Roman"/>
          <w:sz w:val="24"/>
          <w:szCs w:val="24"/>
          <w:lang w:val="kk-KZ"/>
        </w:rPr>
        <w:t>» часов 00 минут «</w:t>
      </w:r>
      <w:r w:rsidR="00BC663E" w:rsidRPr="00BC663E">
        <w:rPr>
          <w:rFonts w:ascii="Times New Roman" w:hAnsi="Times New Roman"/>
          <w:sz w:val="24"/>
          <w:szCs w:val="24"/>
          <w:lang w:val="kk-KZ"/>
        </w:rPr>
        <w:t>1</w:t>
      </w:r>
      <w:r w:rsidR="00D537D7">
        <w:rPr>
          <w:rFonts w:ascii="Times New Roman" w:hAnsi="Times New Roman"/>
          <w:sz w:val="24"/>
          <w:szCs w:val="24"/>
          <w:lang w:val="kk-KZ"/>
        </w:rPr>
        <w:t>7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F34EA0">
        <w:rPr>
          <w:rFonts w:ascii="Times New Roman" w:hAnsi="Times New Roman"/>
          <w:sz w:val="24"/>
          <w:szCs w:val="24"/>
          <w:lang w:val="kk-KZ"/>
        </w:rPr>
        <w:t>сентябр</w:t>
      </w:r>
      <w:r w:rsidR="005A5985" w:rsidRPr="00BC663E">
        <w:rPr>
          <w:rFonts w:ascii="Times New Roman" w:hAnsi="Times New Roman"/>
          <w:sz w:val="24"/>
          <w:szCs w:val="24"/>
          <w:lang w:val="kk-KZ"/>
        </w:rPr>
        <w:t>я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663E">
        <w:rPr>
          <w:rFonts w:ascii="Times New Roman" w:hAnsi="Times New Roman"/>
          <w:sz w:val="24"/>
          <w:szCs w:val="24"/>
        </w:rPr>
        <w:t>202</w:t>
      </w:r>
      <w:r w:rsidR="00B94906" w:rsidRPr="00BC663E">
        <w:rPr>
          <w:rFonts w:ascii="Times New Roman" w:hAnsi="Times New Roman"/>
          <w:sz w:val="24"/>
          <w:szCs w:val="24"/>
        </w:rPr>
        <w:t>5</w:t>
      </w:r>
      <w:r w:rsidRPr="00BC663E">
        <w:rPr>
          <w:rFonts w:ascii="Times New Roman" w:hAnsi="Times New Roman"/>
          <w:sz w:val="24"/>
          <w:szCs w:val="24"/>
        </w:rPr>
        <w:t xml:space="preserve"> года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663E">
        <w:rPr>
          <w:rFonts w:ascii="Times New Roman" w:hAnsi="Times New Roman"/>
          <w:sz w:val="24"/>
          <w:szCs w:val="24"/>
        </w:rPr>
        <w:t>(режим работы с</w:t>
      </w:r>
      <w:r>
        <w:rPr>
          <w:rFonts w:ascii="Times New Roman" w:hAnsi="Times New Roman"/>
          <w:sz w:val="24"/>
          <w:szCs w:val="24"/>
        </w:rPr>
        <w:t xml:space="preserve">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7C277181" w14:textId="77777777" w:rsidR="00305E66" w:rsidRDefault="0034525D" w:rsidP="00305E6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</w:t>
      </w:r>
      <w:r w:rsidR="00305E6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05E6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305E6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5E6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августа</w:t>
      </w:r>
      <w:r w:rsidR="00305E6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305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05E6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305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326</w:t>
      </w:r>
      <w:r w:rsidR="00305E6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305E66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52C21EE1" w:rsidR="00491E22" w:rsidRDefault="00491E22" w:rsidP="00305E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41"/>
        <w:gridCol w:w="4110"/>
      </w:tblGrid>
      <w:tr w:rsidR="007B0235" w14:paraId="07A58670" w14:textId="77777777" w:rsidTr="007B0235">
        <w:trPr>
          <w:trHeight w:val="275"/>
        </w:trPr>
        <w:tc>
          <w:tcPr>
            <w:tcW w:w="988" w:type="dxa"/>
          </w:tcPr>
          <w:p w14:paraId="76EC3BCA" w14:textId="77777777" w:rsidR="007B0235" w:rsidRDefault="007B0235" w:rsidP="00C057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1" w:type="dxa"/>
          </w:tcPr>
          <w:p w14:paraId="5FBEB1D0" w14:textId="77777777" w:rsidR="007B0235" w:rsidRDefault="007B0235" w:rsidP="00C057B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110" w:type="dxa"/>
          </w:tcPr>
          <w:p w14:paraId="31B8551A" w14:textId="77777777" w:rsidR="007B0235" w:rsidRDefault="007B0235" w:rsidP="00C057B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7B0235" w14:paraId="7C34CA03" w14:textId="77777777" w:rsidTr="007B0235">
        <w:trPr>
          <w:trHeight w:val="553"/>
        </w:trPr>
        <w:tc>
          <w:tcPr>
            <w:tcW w:w="988" w:type="dxa"/>
          </w:tcPr>
          <w:p w14:paraId="74232ECE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1" w:type="dxa"/>
          </w:tcPr>
          <w:p w14:paraId="77F54F12" w14:textId="77777777" w:rsidR="007B0235" w:rsidRDefault="007B0235" w:rsidP="00C057B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4110" w:type="dxa"/>
          </w:tcPr>
          <w:p w14:paraId="18E74AFF" w14:textId="77777777" w:rsidR="007B0235" w:rsidRDefault="007B0235" w:rsidP="00C057BE">
            <w:pPr>
              <w:pStyle w:val="TableParagraph"/>
              <w:spacing w:line="270" w:lineRule="atLeast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 Комиссии</w:t>
            </w:r>
          </w:p>
        </w:tc>
      </w:tr>
      <w:tr w:rsidR="007B0235" w14:paraId="32A3E2D3" w14:textId="77777777" w:rsidTr="007B0235">
        <w:trPr>
          <w:trHeight w:val="1114"/>
        </w:trPr>
        <w:tc>
          <w:tcPr>
            <w:tcW w:w="988" w:type="dxa"/>
          </w:tcPr>
          <w:p w14:paraId="1036C9D5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1" w:type="dxa"/>
          </w:tcPr>
          <w:p w14:paraId="20E9A3DB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4110" w:type="dxa"/>
          </w:tcPr>
          <w:p w14:paraId="3E3FDA3B" w14:textId="77777777" w:rsidR="007B0235" w:rsidRDefault="007B0235" w:rsidP="00C057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Управляющий директор- Директор финансово- </w:t>
            </w: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председателя комиссии</w:t>
            </w:r>
          </w:p>
        </w:tc>
      </w:tr>
      <w:tr w:rsidR="007B0235" w14:paraId="5C8CF8C8" w14:textId="77777777" w:rsidTr="007B0235">
        <w:trPr>
          <w:trHeight w:val="512"/>
        </w:trPr>
        <w:tc>
          <w:tcPr>
            <w:tcW w:w="988" w:type="dxa"/>
          </w:tcPr>
          <w:p w14:paraId="544186E0" w14:textId="77777777" w:rsidR="007B0235" w:rsidRDefault="007B0235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1" w:type="dxa"/>
          </w:tcPr>
          <w:p w14:paraId="70E0317D" w14:textId="77777777" w:rsidR="007B0235" w:rsidRDefault="007B0235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Бапаева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Биллахановна</w:t>
            </w:r>
          </w:p>
        </w:tc>
        <w:tc>
          <w:tcPr>
            <w:tcW w:w="4110" w:type="dxa"/>
          </w:tcPr>
          <w:p w14:paraId="63D77AC0" w14:textId="77777777" w:rsidR="007B0235" w:rsidRDefault="007B0235" w:rsidP="00C05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Директор КАД женского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7B0235" w14:paraId="074A0F67" w14:textId="77777777" w:rsidTr="007B0235">
        <w:trPr>
          <w:trHeight w:val="827"/>
        </w:trPr>
        <w:tc>
          <w:tcPr>
            <w:tcW w:w="988" w:type="dxa"/>
          </w:tcPr>
          <w:p w14:paraId="2730F31D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541" w:type="dxa"/>
          </w:tcPr>
          <w:p w14:paraId="1BEB6CF0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4110" w:type="dxa"/>
          </w:tcPr>
          <w:p w14:paraId="31BEFF04" w14:textId="77777777" w:rsidR="007B0235" w:rsidRDefault="007B0235" w:rsidP="00C057BE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департамента </w:t>
            </w:r>
            <w:r>
              <w:rPr>
                <w:sz w:val="24"/>
              </w:rPr>
              <w:t>организации закупок – Член комиссии</w:t>
            </w:r>
          </w:p>
        </w:tc>
      </w:tr>
      <w:tr w:rsidR="007B0235" w14:paraId="77DB48FA" w14:textId="77777777" w:rsidTr="007B0235">
        <w:trPr>
          <w:trHeight w:val="573"/>
        </w:trPr>
        <w:tc>
          <w:tcPr>
            <w:tcW w:w="988" w:type="dxa"/>
          </w:tcPr>
          <w:p w14:paraId="3F3D98D1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1" w:type="dxa"/>
          </w:tcPr>
          <w:p w14:paraId="391C5ED2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Балбеков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Есиркеп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Суйиндикович</w:t>
            </w:r>
          </w:p>
        </w:tc>
        <w:tc>
          <w:tcPr>
            <w:tcW w:w="4110" w:type="dxa"/>
          </w:tcPr>
          <w:p w14:paraId="106E706A" w14:textId="77777777" w:rsidR="007B0235" w:rsidRDefault="007B0235" w:rsidP="00C057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юридического </w:t>
            </w:r>
            <w:r>
              <w:rPr>
                <w:sz w:val="24"/>
              </w:rPr>
              <w:t xml:space="preserve">департамента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7B0235" w14:paraId="76AF4FF8" w14:textId="77777777" w:rsidTr="007B0235">
        <w:trPr>
          <w:trHeight w:val="827"/>
        </w:trPr>
        <w:tc>
          <w:tcPr>
            <w:tcW w:w="988" w:type="dxa"/>
          </w:tcPr>
          <w:p w14:paraId="328BA10C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1" w:type="dxa"/>
          </w:tcPr>
          <w:p w14:paraId="31AE1783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4110" w:type="dxa"/>
          </w:tcPr>
          <w:p w14:paraId="7EC8C15F" w14:textId="77777777" w:rsidR="007B0235" w:rsidRDefault="007B0235" w:rsidP="00C057BE">
            <w:pPr>
              <w:pStyle w:val="TableParagraph"/>
              <w:spacing w:line="270" w:lineRule="atLeast"/>
              <w:ind w:right="885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науки </w:t>
            </w:r>
            <w:r>
              <w:rPr>
                <w:sz w:val="24"/>
              </w:rPr>
              <w:t>– Член комиссии</w:t>
            </w:r>
          </w:p>
        </w:tc>
      </w:tr>
      <w:tr w:rsidR="007B0235" w14:paraId="60DA8A39" w14:textId="77777777" w:rsidTr="007B0235">
        <w:trPr>
          <w:trHeight w:val="848"/>
        </w:trPr>
        <w:tc>
          <w:tcPr>
            <w:tcW w:w="988" w:type="dxa"/>
          </w:tcPr>
          <w:p w14:paraId="3E9BE40A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1" w:type="dxa"/>
          </w:tcPr>
          <w:p w14:paraId="7D8832B7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Нургалиева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Гульнур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Кобеновна</w:t>
            </w:r>
          </w:p>
        </w:tc>
        <w:tc>
          <w:tcPr>
            <w:tcW w:w="4110" w:type="dxa"/>
          </w:tcPr>
          <w:p w14:paraId="6D0E8393" w14:textId="77777777" w:rsidR="007B0235" w:rsidRDefault="007B0235" w:rsidP="00C057BE">
            <w:pPr>
              <w:pStyle w:val="TableParagraph"/>
              <w:spacing w:line="270" w:lineRule="atLeast"/>
              <w:ind w:right="1177"/>
              <w:rPr>
                <w:sz w:val="24"/>
              </w:rPr>
            </w:pPr>
            <w:r>
              <w:rPr>
                <w:sz w:val="24"/>
              </w:rPr>
              <w:t>Менеджер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отдела </w:t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инвестициями – Член комиссии</w:t>
            </w:r>
          </w:p>
        </w:tc>
      </w:tr>
      <w:tr w:rsidR="007B0235" w14:paraId="49E7A427" w14:textId="77777777" w:rsidTr="007B0235">
        <w:trPr>
          <w:trHeight w:val="563"/>
        </w:trPr>
        <w:tc>
          <w:tcPr>
            <w:tcW w:w="988" w:type="dxa"/>
          </w:tcPr>
          <w:p w14:paraId="3AF5953C" w14:textId="77777777" w:rsidR="007B0235" w:rsidRDefault="007B0235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1" w:type="dxa"/>
          </w:tcPr>
          <w:p w14:paraId="7A6AE12E" w14:textId="17B0D119" w:rsidR="007B0235" w:rsidRPr="00F34EA0" w:rsidRDefault="00F34EA0" w:rsidP="00C057BE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Яшкина Жанна Бердыгуловна</w:t>
            </w:r>
          </w:p>
        </w:tc>
        <w:tc>
          <w:tcPr>
            <w:tcW w:w="4110" w:type="dxa"/>
          </w:tcPr>
          <w:p w14:paraId="714D9F5D" w14:textId="5249CB39" w:rsidR="007B0235" w:rsidRDefault="007B0235" w:rsidP="00F34EA0">
            <w:pPr>
              <w:pStyle w:val="TableParagraph"/>
              <w:spacing w:line="256" w:lineRule="exact"/>
              <w:ind w:right="289"/>
              <w:rPr>
                <w:sz w:val="24"/>
              </w:rPr>
            </w:pPr>
            <w:r>
              <w:rPr>
                <w:sz w:val="24"/>
              </w:rPr>
              <w:t>Г</w:t>
            </w:r>
            <w:r w:rsidR="00F34EA0">
              <w:rPr>
                <w:sz w:val="24"/>
                <w:lang w:val="ru-RU"/>
              </w:rPr>
              <w:t>енеральный</w:t>
            </w:r>
            <w:r>
              <w:rPr>
                <w:sz w:val="24"/>
              </w:rPr>
              <w:t xml:space="preserve">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закупок – Секретарь</w:t>
            </w:r>
          </w:p>
        </w:tc>
      </w:tr>
    </w:tbl>
    <w:p w14:paraId="2BD46F63" w14:textId="0FC1F698" w:rsidR="007B0235" w:rsidRDefault="007B0235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EBC9A" w14:textId="77777777" w:rsidR="007B0235" w:rsidRPr="00573B0D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55662EFE" w14:textId="77777777" w:rsidR="007B0235" w:rsidRPr="00573B0D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73B0D">
        <w:rPr>
          <w:rFonts w:ascii="Times New Roman" w:hAnsi="Times New Roman" w:cs="Times New Roman"/>
          <w:sz w:val="24"/>
          <w:szCs w:val="24"/>
        </w:rPr>
        <w:t>Заинтересованные лица могут получить дополнительную информацию, связанную с закупками в КФ «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UMC</w:t>
      </w:r>
      <w:r w:rsidRPr="00573B0D">
        <w:rPr>
          <w:rFonts w:ascii="Times New Roman" w:hAnsi="Times New Roman" w:cs="Times New Roman"/>
          <w:sz w:val="24"/>
          <w:szCs w:val="24"/>
        </w:rPr>
        <w:t>» по адресу: проспект Туран, 38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3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B0D">
        <w:rPr>
          <w:rFonts w:ascii="Times New Roman" w:hAnsi="Times New Roman" w:cs="Times New Roman"/>
          <w:sz w:val="24"/>
          <w:szCs w:val="24"/>
        </w:rPr>
        <w:t>тел: +7 (717) 270-31-53.</w:t>
      </w:r>
    </w:p>
    <w:p w14:paraId="4C25B850" w14:textId="77777777" w:rsidR="007B0235" w:rsidRPr="00573B0D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73B0D">
        <w:rPr>
          <w:rFonts w:ascii="Times New Roman" w:hAnsi="Times New Roman" w:cs="Times New Roman"/>
          <w:sz w:val="24"/>
          <w:szCs w:val="24"/>
        </w:rPr>
        <w:t>Ответственны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3B0D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3B0D">
        <w:rPr>
          <w:rFonts w:ascii="Times New Roman" w:hAnsi="Times New Roman" w:cs="Times New Roman"/>
          <w:sz w:val="24"/>
          <w:szCs w:val="24"/>
        </w:rPr>
        <w:t xml:space="preserve"> КФ «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UMC</w:t>
      </w:r>
      <w:r w:rsidRPr="00573B0D">
        <w:rPr>
          <w:rFonts w:ascii="Times New Roman" w:hAnsi="Times New Roman" w:cs="Times New Roman"/>
          <w:sz w:val="24"/>
          <w:szCs w:val="24"/>
        </w:rPr>
        <w:t xml:space="preserve">»: </w:t>
      </w:r>
    </w:p>
    <w:p w14:paraId="5E1CC06F" w14:textId="77777777" w:rsidR="007B0235" w:rsidRPr="00573B0D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100F4755" w14:textId="77777777" w:rsidR="007B0235" w:rsidRPr="00573B0D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Советхан Айзат Бекболатқызы</w:t>
      </w:r>
      <w:r w:rsidRPr="00573B0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3B0D">
        <w:rPr>
          <w:rFonts w:ascii="Times New Roman" w:hAnsi="Times New Roman" w:cs="Times New Roman"/>
          <w:sz w:val="24"/>
          <w:szCs w:val="24"/>
        </w:rPr>
        <w:t>-</w:t>
      </w:r>
      <w:r w:rsidRPr="004C6E60">
        <w:rPr>
          <w:rFonts w:ascii="Times New Roman" w:hAnsi="Times New Roman" w:cs="Times New Roman"/>
          <w:sz w:val="24"/>
          <w:szCs w:val="24"/>
          <w:lang w:val="fr-FR"/>
        </w:rPr>
        <w:t>mail</w:t>
      </w:r>
      <w:r w:rsidRPr="00573B0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66E47">
          <w:rPr>
            <w:rStyle w:val="a7"/>
            <w:rFonts w:ascii="Times New Roman" w:hAnsi="Times New Roman" w:cs="Times New Roman"/>
            <w:sz w:val="24"/>
            <w:szCs w:val="24"/>
            <w:lang w:val="fr-FR"/>
          </w:rPr>
          <w:t>a</w:t>
        </w:r>
        <w:r w:rsidRPr="00573B0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66E47">
          <w:rPr>
            <w:rStyle w:val="a7"/>
            <w:rFonts w:ascii="Times New Roman" w:hAnsi="Times New Roman" w:cs="Times New Roman"/>
            <w:sz w:val="24"/>
            <w:szCs w:val="24"/>
            <w:lang w:val="fr-FR"/>
          </w:rPr>
          <w:t>sovetkhan</w:t>
        </w:r>
        <w:r w:rsidRPr="00573B0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566E47">
          <w:rPr>
            <w:rStyle w:val="a7"/>
            <w:rFonts w:ascii="Times New Roman" w:hAnsi="Times New Roman" w:cs="Times New Roman"/>
            <w:sz w:val="24"/>
            <w:szCs w:val="24"/>
            <w:lang w:val="fr-FR"/>
          </w:rPr>
          <w:t>umc</w:t>
        </w:r>
        <w:r w:rsidRPr="00573B0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66E47">
          <w:rPr>
            <w:rStyle w:val="a7"/>
            <w:rFonts w:ascii="Times New Roman" w:hAnsi="Times New Roman" w:cs="Times New Roman"/>
            <w:sz w:val="24"/>
            <w:szCs w:val="24"/>
            <w:lang w:val="fr-FR"/>
          </w:rPr>
          <w:t>org</w:t>
        </w:r>
        <w:r w:rsidRPr="00573B0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66E47">
          <w:rPr>
            <w:rStyle w:val="a7"/>
            <w:rFonts w:ascii="Times New Roman" w:hAnsi="Times New Roman" w:cs="Times New Roman"/>
            <w:sz w:val="24"/>
            <w:szCs w:val="24"/>
            <w:lang w:val="fr-FR"/>
          </w:rPr>
          <w:t>kz</w:t>
        </w:r>
      </w:hyperlink>
    </w:p>
    <w:p w14:paraId="353035A9" w14:textId="77777777" w:rsidR="007B0235" w:rsidRPr="00573B0D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15876D90" w14:textId="77777777" w:rsidR="007B0235" w:rsidRPr="00573B0D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755220AE" w14:textId="6ABCA852" w:rsidR="00AD51D2" w:rsidRPr="00573B0D" w:rsidRDefault="00AD51D2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AD51D2" w:rsidRPr="00573B0D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0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fr-FR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86BD6"/>
    <w:rsid w:val="000B39AE"/>
    <w:rsid w:val="000B6A22"/>
    <w:rsid w:val="001030D7"/>
    <w:rsid w:val="00111119"/>
    <w:rsid w:val="00115672"/>
    <w:rsid w:val="00124090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05E66"/>
    <w:rsid w:val="00322627"/>
    <w:rsid w:val="0032327E"/>
    <w:rsid w:val="003305A3"/>
    <w:rsid w:val="0033613F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37F48"/>
    <w:rsid w:val="0055456C"/>
    <w:rsid w:val="0055503A"/>
    <w:rsid w:val="00566D88"/>
    <w:rsid w:val="00573B0D"/>
    <w:rsid w:val="005774DF"/>
    <w:rsid w:val="005824C8"/>
    <w:rsid w:val="00595386"/>
    <w:rsid w:val="005A3A84"/>
    <w:rsid w:val="005A5985"/>
    <w:rsid w:val="005A5CF8"/>
    <w:rsid w:val="005B29E0"/>
    <w:rsid w:val="005C3CE2"/>
    <w:rsid w:val="005D7BB7"/>
    <w:rsid w:val="006409F3"/>
    <w:rsid w:val="00644EC1"/>
    <w:rsid w:val="00645951"/>
    <w:rsid w:val="00664AF4"/>
    <w:rsid w:val="00677D50"/>
    <w:rsid w:val="0069297F"/>
    <w:rsid w:val="0069301F"/>
    <w:rsid w:val="00697DF1"/>
    <w:rsid w:val="006A3552"/>
    <w:rsid w:val="006D1B94"/>
    <w:rsid w:val="00702E96"/>
    <w:rsid w:val="007216D9"/>
    <w:rsid w:val="00773CBC"/>
    <w:rsid w:val="007B0235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B7FD4"/>
    <w:rsid w:val="008C686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A6102"/>
    <w:rsid w:val="009D05CA"/>
    <w:rsid w:val="009F668B"/>
    <w:rsid w:val="00A0374A"/>
    <w:rsid w:val="00A10F90"/>
    <w:rsid w:val="00A25A59"/>
    <w:rsid w:val="00A26EAA"/>
    <w:rsid w:val="00A3194D"/>
    <w:rsid w:val="00A3630C"/>
    <w:rsid w:val="00A72287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70043"/>
    <w:rsid w:val="00B94906"/>
    <w:rsid w:val="00BA42CF"/>
    <w:rsid w:val="00BB15AB"/>
    <w:rsid w:val="00BB705B"/>
    <w:rsid w:val="00BC3C1F"/>
    <w:rsid w:val="00BC663E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537D7"/>
    <w:rsid w:val="00D66140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9693B"/>
    <w:rsid w:val="00EA0B5A"/>
    <w:rsid w:val="00EC5354"/>
    <w:rsid w:val="00EC595B"/>
    <w:rsid w:val="00F11170"/>
    <w:rsid w:val="00F225FB"/>
    <w:rsid w:val="00F267FC"/>
    <w:rsid w:val="00F27C7F"/>
    <w:rsid w:val="00F34EA0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B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ovetkhan@umc.org.kz" TargetMode="External"/><Relationship Id="rId5" Type="http://schemas.openxmlformats.org/officeDocument/2006/relationships/hyperlink" Target="mailto:a.sovetk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Яшкина Жанна Бердыгуловна</cp:lastModifiedBy>
  <cp:revision>67</cp:revision>
  <cp:lastPrinted>2025-05-29T07:42:00Z</cp:lastPrinted>
  <dcterms:created xsi:type="dcterms:W3CDTF">2025-02-04T04:54:00Z</dcterms:created>
  <dcterms:modified xsi:type="dcterms:W3CDTF">2025-09-10T10:28:00Z</dcterms:modified>
</cp:coreProperties>
</file>