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9A2A4" w14:textId="36982A79" w:rsidR="00D4768D" w:rsidRPr="005B29E0" w:rsidRDefault="007C5D44" w:rsidP="008E3791">
      <w:pPr>
        <w:pStyle w:val="3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1E1E1E"/>
          <w:lang w:val="kk-KZ"/>
        </w:rPr>
      </w:pPr>
      <w:r w:rsidRPr="00D91D88">
        <w:rPr>
          <w:rFonts w:ascii="Times New Roman" w:hAnsi="Times New Roman" w:cs="Times New Roman"/>
          <w:b/>
          <w:bCs/>
          <w:color w:val="1E1E1E"/>
        </w:rPr>
        <w:t>Объявлен</w:t>
      </w:r>
      <w:r w:rsidR="00A91813" w:rsidRPr="00D91D88">
        <w:rPr>
          <w:rFonts w:ascii="Times New Roman" w:hAnsi="Times New Roman" w:cs="Times New Roman"/>
          <w:b/>
          <w:bCs/>
          <w:color w:val="1E1E1E"/>
        </w:rPr>
        <w:t xml:space="preserve">ие </w:t>
      </w:r>
      <w:r w:rsidR="00D4768D" w:rsidRPr="00D91D88">
        <w:rPr>
          <w:rFonts w:ascii="Times New Roman" w:hAnsi="Times New Roman" w:cs="Times New Roman"/>
          <w:b/>
          <w:bCs/>
          <w:color w:val="1E1E1E"/>
        </w:rPr>
        <w:t>№</w:t>
      </w:r>
      <w:r w:rsidR="005B29E0" w:rsidRPr="00D91D88">
        <w:rPr>
          <w:rFonts w:ascii="Times New Roman" w:hAnsi="Times New Roman" w:cs="Times New Roman"/>
          <w:b/>
          <w:bCs/>
          <w:color w:val="1E1E1E"/>
          <w:lang w:val="kk-KZ"/>
        </w:rPr>
        <w:t xml:space="preserve"> </w:t>
      </w:r>
      <w:r w:rsidR="00D91D88" w:rsidRPr="00D91D88">
        <w:rPr>
          <w:rFonts w:ascii="Times New Roman" w:hAnsi="Times New Roman" w:cs="Times New Roman"/>
          <w:b/>
          <w:bCs/>
          <w:color w:val="1E1E1E"/>
          <w:lang w:val="kk-KZ"/>
        </w:rPr>
        <w:t>22</w:t>
      </w:r>
    </w:p>
    <w:p w14:paraId="65082F78" w14:textId="4EFC4144" w:rsidR="007C5D44" w:rsidRPr="007C5D44" w:rsidRDefault="00A91813" w:rsidP="008E3791">
      <w:pPr>
        <w:pStyle w:val="3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1E1E1E"/>
        </w:rPr>
      </w:pPr>
      <w:r>
        <w:rPr>
          <w:rFonts w:ascii="Times New Roman" w:hAnsi="Times New Roman" w:cs="Times New Roman"/>
          <w:b/>
          <w:bCs/>
          <w:color w:val="1E1E1E"/>
        </w:rPr>
        <w:t>о проведении закупа</w:t>
      </w:r>
      <w:r w:rsidR="005A3A84">
        <w:rPr>
          <w:rFonts w:ascii="Times New Roman" w:hAnsi="Times New Roman" w:cs="Times New Roman"/>
          <w:b/>
          <w:bCs/>
          <w:color w:val="1E1E1E"/>
        </w:rPr>
        <w:t xml:space="preserve"> товаров</w:t>
      </w:r>
      <w:r w:rsidR="003A375F">
        <w:rPr>
          <w:rFonts w:ascii="Times New Roman" w:hAnsi="Times New Roman" w:cs="Times New Roman"/>
          <w:b/>
          <w:bCs/>
          <w:color w:val="1E1E1E"/>
        </w:rPr>
        <w:t>,</w:t>
      </w:r>
      <w:r>
        <w:rPr>
          <w:rFonts w:ascii="Times New Roman" w:hAnsi="Times New Roman" w:cs="Times New Roman"/>
          <w:b/>
          <w:bCs/>
          <w:color w:val="1E1E1E"/>
        </w:rPr>
        <w:br/>
      </w:r>
      <w:r w:rsidR="008E3791" w:rsidRPr="008E3791">
        <w:rPr>
          <w:rFonts w:ascii="Times New Roman" w:hAnsi="Times New Roman" w:cs="Times New Roman"/>
          <w:b/>
          <w:bCs/>
          <w:color w:val="1E1E1E"/>
          <w:lang w:val="kk-KZ"/>
        </w:rPr>
        <w:t xml:space="preserve">приобретаемых в рамках </w:t>
      </w:r>
      <w:r w:rsidR="005B29E0">
        <w:rPr>
          <w:rFonts w:ascii="Times New Roman" w:hAnsi="Times New Roman" w:cs="Times New Roman"/>
          <w:b/>
          <w:bCs/>
          <w:color w:val="1E1E1E"/>
          <w:lang w:val="kk-KZ"/>
        </w:rPr>
        <w:t>проекта</w:t>
      </w:r>
      <w:r w:rsidR="00537F48">
        <w:rPr>
          <w:rFonts w:ascii="Times New Roman" w:hAnsi="Times New Roman" w:cs="Times New Roman"/>
          <w:b/>
          <w:bCs/>
          <w:color w:val="1E1E1E"/>
          <w:lang w:val="kk-KZ"/>
        </w:rPr>
        <w:t>,</w:t>
      </w:r>
      <w:r w:rsidR="00537F48" w:rsidRPr="00537F48">
        <w:rPr>
          <w:rFonts w:ascii="Times New Roman" w:hAnsi="Times New Roman" w:cs="Times New Roman"/>
          <w:b/>
          <w:bCs/>
          <w:color w:val="1E1E1E"/>
          <w:lang w:val="kk-KZ"/>
        </w:rPr>
        <w:t xml:space="preserve"> </w:t>
      </w:r>
      <w:r w:rsidR="00537F48" w:rsidRPr="005B29E0">
        <w:rPr>
          <w:rFonts w:ascii="Times New Roman" w:hAnsi="Times New Roman" w:cs="Times New Roman"/>
          <w:b/>
          <w:bCs/>
          <w:color w:val="1E1E1E"/>
          <w:lang w:val="kk-KZ"/>
        </w:rPr>
        <w:t>реализуемого за счет бюджетных средств в форме грантового финансирования МНВО РК</w:t>
      </w:r>
      <w:r w:rsidR="008E3791" w:rsidRPr="008E3791">
        <w:rPr>
          <w:rFonts w:ascii="Times New Roman" w:hAnsi="Times New Roman" w:cs="Times New Roman"/>
          <w:b/>
          <w:bCs/>
          <w:color w:val="1E1E1E"/>
          <w:lang w:val="kk-KZ"/>
        </w:rPr>
        <w:t xml:space="preserve"> </w:t>
      </w:r>
      <w:r w:rsidR="00124090" w:rsidRPr="00124090">
        <w:rPr>
          <w:rFonts w:ascii="Times New Roman" w:hAnsi="Times New Roman" w:cs="Times New Roman"/>
          <w:b/>
          <w:bCs/>
          <w:color w:val="1E1E1E"/>
          <w:lang w:val="kk-KZ"/>
        </w:rPr>
        <w:t xml:space="preserve">«Обеспечение безопасности кардиохирургических пациентов в периоперационном периоде, методом унификации шкал, создания специфичной системы оценки рисков в кардиоанестезиологии и интенсивной терапии» </w:t>
      </w:r>
      <w:r w:rsidR="008E3791" w:rsidRPr="008E3791">
        <w:rPr>
          <w:rFonts w:ascii="Times New Roman" w:hAnsi="Times New Roman" w:cs="Times New Roman"/>
          <w:b/>
          <w:bCs/>
          <w:color w:val="1E1E1E"/>
          <w:lang w:val="kk-KZ"/>
        </w:rPr>
        <w:t>(</w:t>
      </w:r>
      <w:r w:rsidR="00124090" w:rsidRPr="00124090">
        <w:rPr>
          <w:rFonts w:ascii="Times New Roman" w:hAnsi="Times New Roman" w:cs="Times New Roman"/>
          <w:b/>
          <w:bCs/>
          <w:color w:val="1E1E1E"/>
          <w:lang w:val="kk-KZ"/>
        </w:rPr>
        <w:t>АР19677596</w:t>
      </w:r>
      <w:r w:rsidR="008E3791" w:rsidRPr="008E3791">
        <w:rPr>
          <w:rFonts w:ascii="Times New Roman" w:hAnsi="Times New Roman" w:cs="Times New Roman"/>
          <w:b/>
          <w:bCs/>
          <w:color w:val="1E1E1E"/>
          <w:lang w:val="kk-KZ"/>
        </w:rPr>
        <w:t xml:space="preserve">), </w:t>
      </w:r>
      <w:r w:rsidR="007C5D44" w:rsidRPr="005B29E0">
        <w:rPr>
          <w:rFonts w:ascii="Times New Roman" w:hAnsi="Times New Roman" w:cs="Times New Roman"/>
          <w:b/>
          <w:bCs/>
          <w:color w:val="1E1E1E"/>
          <w:lang w:val="kk-KZ"/>
        </w:rPr>
        <w:t xml:space="preserve">способом </w:t>
      </w:r>
      <w:r w:rsidR="008E3791" w:rsidRPr="005B29E0">
        <w:rPr>
          <w:rFonts w:ascii="Times New Roman" w:hAnsi="Times New Roman" w:cs="Times New Roman"/>
          <w:b/>
          <w:bCs/>
          <w:color w:val="1E1E1E"/>
          <w:lang w:val="kk-KZ"/>
        </w:rPr>
        <w:t>запроса ценовых предложений (конкурсными ценовыми</w:t>
      </w:r>
      <w:r w:rsidR="008E3791" w:rsidRPr="008E3791">
        <w:rPr>
          <w:rFonts w:ascii="Times New Roman" w:hAnsi="Times New Roman" w:cs="Times New Roman"/>
          <w:b/>
          <w:bCs/>
          <w:color w:val="1E1E1E"/>
        </w:rPr>
        <w:t xml:space="preserve"> предложениями)</w:t>
      </w:r>
    </w:p>
    <w:p w14:paraId="0611FBC5" w14:textId="77777777" w:rsidR="007C5D44" w:rsidRPr="007C5D44" w:rsidRDefault="007C5D44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  <w:r w:rsidRPr="007C5D44">
        <w:rPr>
          <w:rFonts w:ascii="Courier New" w:hAnsi="Courier New" w:cs="Courier New"/>
          <w:color w:val="000000"/>
          <w:spacing w:val="2"/>
        </w:rPr>
        <w:t>     </w:t>
      </w:r>
      <w:r w:rsidR="00420B42">
        <w:rPr>
          <w:rFonts w:ascii="Courier New" w:hAnsi="Courier New" w:cs="Courier New"/>
          <w:color w:val="000000"/>
          <w:spacing w:val="2"/>
        </w:rPr>
        <w:tab/>
      </w:r>
      <w:r w:rsidR="00420B42">
        <w:rPr>
          <w:rFonts w:ascii="Courier New" w:hAnsi="Courier New" w:cs="Courier New"/>
          <w:color w:val="000000"/>
          <w:spacing w:val="2"/>
        </w:rPr>
        <w:tab/>
      </w:r>
    </w:p>
    <w:p w14:paraId="7AF45AA0" w14:textId="0C483432" w:rsidR="007C5D44" w:rsidRPr="00420B42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420B42">
        <w:rPr>
          <w:color w:val="000000"/>
          <w:spacing w:val="2"/>
        </w:rPr>
        <w:t xml:space="preserve">г. Астана </w:t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="001030D7">
        <w:rPr>
          <w:color w:val="000000"/>
          <w:spacing w:val="2"/>
        </w:rPr>
        <w:tab/>
      </w:r>
      <w:r w:rsidR="00D91D88">
        <w:rPr>
          <w:color w:val="000000"/>
          <w:spacing w:val="2"/>
        </w:rPr>
        <w:t xml:space="preserve">   </w:t>
      </w:r>
      <w:r w:rsidR="00395011">
        <w:rPr>
          <w:color w:val="000000"/>
          <w:spacing w:val="2"/>
          <w:lang w:val="kk-KZ"/>
        </w:rPr>
        <w:t>10</w:t>
      </w:r>
      <w:r w:rsidR="00D91D88" w:rsidRPr="00D91D88">
        <w:rPr>
          <w:color w:val="000000"/>
          <w:spacing w:val="2"/>
          <w:lang w:val="kk-KZ"/>
        </w:rPr>
        <w:t xml:space="preserve"> сентября</w:t>
      </w:r>
      <w:r w:rsidR="00D115D9" w:rsidRPr="00D91D88">
        <w:rPr>
          <w:color w:val="000000"/>
          <w:spacing w:val="2"/>
          <w:lang w:val="kk-KZ"/>
        </w:rPr>
        <w:t xml:space="preserve"> </w:t>
      </w:r>
      <w:r w:rsidRPr="00D91D88">
        <w:rPr>
          <w:color w:val="000000"/>
          <w:spacing w:val="2"/>
        </w:rPr>
        <w:t>202</w:t>
      </w:r>
      <w:r w:rsidR="00E8184B" w:rsidRPr="00D91D88">
        <w:rPr>
          <w:color w:val="000000"/>
          <w:spacing w:val="2"/>
        </w:rPr>
        <w:t>5</w:t>
      </w:r>
      <w:r w:rsidRPr="00D91D88">
        <w:rPr>
          <w:color w:val="000000"/>
          <w:spacing w:val="2"/>
        </w:rPr>
        <w:t xml:space="preserve"> г</w:t>
      </w:r>
      <w:r w:rsidR="0069301F" w:rsidRPr="00D91D88">
        <w:rPr>
          <w:color w:val="000000"/>
          <w:spacing w:val="2"/>
        </w:rPr>
        <w:t>ода</w:t>
      </w:r>
    </w:p>
    <w:p w14:paraId="0B45B6D2" w14:textId="77777777" w:rsidR="00420B42" w:rsidRPr="007C5D44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</w:p>
    <w:p w14:paraId="0C835229" w14:textId="1F46AEC4" w:rsidR="0081184D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7C5D44">
        <w:rPr>
          <w:b/>
          <w:color w:val="000000"/>
          <w:spacing w:val="2"/>
        </w:rPr>
        <w:t>Наименование заказчика или организатора закупа:</w:t>
      </w:r>
      <w:r w:rsidRPr="007C5D44">
        <w:rPr>
          <w:color w:val="000000"/>
          <w:spacing w:val="2"/>
        </w:rPr>
        <w:t xml:space="preserve"> </w:t>
      </w:r>
      <w:r w:rsidR="003654C5">
        <w:rPr>
          <w:lang w:val="kk-KZ"/>
        </w:rPr>
        <w:t>Корпоративный фонд</w:t>
      </w:r>
      <w:r w:rsidRPr="007C5D44">
        <w:t xml:space="preserve"> «</w:t>
      </w:r>
      <w:r w:rsidR="003654C5">
        <w:rPr>
          <w:lang w:val="en-US"/>
        </w:rPr>
        <w:t>University</w:t>
      </w:r>
      <w:r w:rsidR="003654C5" w:rsidRPr="003654C5">
        <w:t xml:space="preserve"> </w:t>
      </w:r>
      <w:r w:rsidR="003654C5">
        <w:rPr>
          <w:lang w:val="en-US"/>
        </w:rPr>
        <w:t>Medical</w:t>
      </w:r>
      <w:r w:rsidR="003654C5" w:rsidRPr="003654C5">
        <w:t xml:space="preserve"> </w:t>
      </w:r>
      <w:r w:rsidR="003654C5">
        <w:rPr>
          <w:lang w:val="en-US"/>
        </w:rPr>
        <w:t>Center</w:t>
      </w:r>
      <w:r w:rsidRPr="007C5D44">
        <w:t>»</w:t>
      </w:r>
      <w:r w:rsidR="0081184D">
        <w:t>.</w:t>
      </w:r>
    </w:p>
    <w:p w14:paraId="32697F85" w14:textId="5DFA1AF3" w:rsidR="007B7FB1" w:rsidRDefault="00482650" w:rsidP="007B7F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</w:rPr>
      </w:pPr>
      <w:r w:rsidRPr="00482650">
        <w:rPr>
          <w:b/>
          <w:color w:val="000000"/>
          <w:spacing w:val="2"/>
        </w:rPr>
        <w:t>Юридический адрес, бизнес-идентификационный</w:t>
      </w:r>
      <w:r>
        <w:rPr>
          <w:b/>
          <w:color w:val="000000"/>
          <w:spacing w:val="2"/>
        </w:rPr>
        <w:t xml:space="preserve"> код, банковских счет заказчика: </w:t>
      </w:r>
      <w:r w:rsidR="007C5D44" w:rsidRPr="007C5D44">
        <w:t>010000, Республика Казахстан г.</w:t>
      </w:r>
      <w:r w:rsidR="00E7073B">
        <w:rPr>
          <w:lang w:val="kk-KZ"/>
        </w:rPr>
        <w:t>Астана</w:t>
      </w:r>
      <w:r w:rsidR="007C5D44" w:rsidRPr="007C5D44">
        <w:t xml:space="preserve">, </w:t>
      </w:r>
      <w:r w:rsidR="005B29E0">
        <w:rPr>
          <w:lang w:val="kk-KZ"/>
        </w:rPr>
        <w:t>проспект Туран, 32</w:t>
      </w:r>
      <w:r>
        <w:t xml:space="preserve">, </w:t>
      </w:r>
      <w:r w:rsidRPr="00482650">
        <w:t xml:space="preserve">БИН </w:t>
      </w:r>
      <w:r w:rsidR="003654C5" w:rsidRPr="003654C5">
        <w:rPr>
          <w:bCs/>
        </w:rPr>
        <w:t>151040018391</w:t>
      </w:r>
      <w:r>
        <w:rPr>
          <w:bCs/>
        </w:rPr>
        <w:t xml:space="preserve">, </w:t>
      </w:r>
      <w:r w:rsidR="007B7FB1" w:rsidRPr="007B7FB1">
        <w:rPr>
          <w:bCs/>
        </w:rPr>
        <w:t xml:space="preserve">ИИК </w:t>
      </w:r>
      <w:r w:rsidR="003654C5" w:rsidRPr="003654C5">
        <w:rPr>
          <w:bCs/>
          <w:lang w:val="en-US"/>
        </w:rPr>
        <w:t>KZ</w:t>
      </w:r>
      <w:r w:rsidR="003654C5" w:rsidRPr="003654C5">
        <w:rPr>
          <w:bCs/>
        </w:rPr>
        <w:t>786010111000251810</w:t>
      </w:r>
      <w:r w:rsidR="007B7FB1">
        <w:rPr>
          <w:bCs/>
          <w:lang w:val="kk-KZ"/>
        </w:rPr>
        <w:t xml:space="preserve">, </w:t>
      </w:r>
      <w:r w:rsidR="007B7FB1" w:rsidRPr="007B7FB1">
        <w:rPr>
          <w:bCs/>
        </w:rPr>
        <w:t xml:space="preserve">БИК </w:t>
      </w:r>
      <w:r w:rsidR="007B7FB1" w:rsidRPr="007B7FB1">
        <w:rPr>
          <w:bCs/>
          <w:lang w:val="en-US"/>
        </w:rPr>
        <w:t>HSBKKZKX</w:t>
      </w:r>
      <w:r w:rsidR="007B7FB1">
        <w:rPr>
          <w:bCs/>
        </w:rPr>
        <w:t xml:space="preserve">, </w:t>
      </w:r>
      <w:r w:rsidR="007B7FB1" w:rsidRPr="007B7FB1">
        <w:rPr>
          <w:bCs/>
        </w:rPr>
        <w:t>АО «Народный Банк Казахстана»</w:t>
      </w:r>
      <w:r w:rsidR="007B7FB1">
        <w:rPr>
          <w:bCs/>
        </w:rPr>
        <w:t>.</w:t>
      </w:r>
    </w:p>
    <w:p w14:paraId="596EC850" w14:textId="3BC8E78E" w:rsidR="008E3791" w:rsidRDefault="008E3791" w:rsidP="008E37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1726EF">
        <w:rPr>
          <w:rFonts w:ascii="Times New Roman" w:hAnsi="Times New Roman"/>
          <w:sz w:val="24"/>
          <w:szCs w:val="24"/>
        </w:rPr>
        <w:t xml:space="preserve">соответствии с главой </w:t>
      </w:r>
      <w:r w:rsidR="001726EF" w:rsidRPr="001726EF">
        <w:rPr>
          <w:rFonts w:ascii="Times New Roman" w:hAnsi="Times New Roman"/>
          <w:sz w:val="24"/>
          <w:szCs w:val="24"/>
        </w:rPr>
        <w:t>2</w:t>
      </w:r>
      <w:r w:rsidRPr="001726EF">
        <w:rPr>
          <w:rFonts w:ascii="Times New Roman" w:hAnsi="Times New Roman"/>
          <w:sz w:val="24"/>
          <w:szCs w:val="24"/>
        </w:rPr>
        <w:t xml:space="preserve"> приказ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8E3791">
        <w:rPr>
          <w:rFonts w:ascii="Times New Roman" w:hAnsi="Times New Roman"/>
          <w:sz w:val="24"/>
          <w:szCs w:val="24"/>
        </w:rPr>
        <w:t>Министра науки и высшего образования Республики Казахстан от 26 ноября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2024 года № 538. Зарегистрирован в Министерстве юстиции Республики Казахстан 28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ноября 2024 года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8E3791">
        <w:rPr>
          <w:rFonts w:ascii="Times New Roman" w:hAnsi="Times New Roman"/>
          <w:sz w:val="24"/>
          <w:szCs w:val="24"/>
        </w:rPr>
        <w:t>Об утверждении Правил приобретения научно-исследовательскими институтами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организациями высшего и (или) послевузовского образования товаров, работ, услуг,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необходимых для выполнения научных исследований и научных работ, реализуемых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счет бюджетных средств</w:t>
      </w:r>
      <w:r>
        <w:rPr>
          <w:rFonts w:ascii="Times New Roman" w:hAnsi="Times New Roman"/>
          <w:sz w:val="24"/>
          <w:szCs w:val="24"/>
        </w:rPr>
        <w:t xml:space="preserve">» (далее – Правила), объявляет о проведении закупа </w:t>
      </w:r>
      <w:r w:rsidR="003D25DC" w:rsidRPr="003D25DC">
        <w:rPr>
          <w:rFonts w:ascii="Times New Roman" w:hAnsi="Times New Roman"/>
          <w:sz w:val="24"/>
          <w:szCs w:val="24"/>
        </w:rPr>
        <w:t>товаров</w:t>
      </w:r>
      <w:r w:rsidR="003950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8E3791">
        <w:rPr>
          <w:rFonts w:ascii="Times New Roman" w:hAnsi="Times New Roman"/>
          <w:sz w:val="24"/>
          <w:szCs w:val="24"/>
        </w:rPr>
        <w:t xml:space="preserve">приобретаемых в рамках </w:t>
      </w:r>
      <w:r w:rsidR="005A5985">
        <w:rPr>
          <w:rFonts w:ascii="Times New Roman" w:hAnsi="Times New Roman"/>
          <w:sz w:val="24"/>
          <w:szCs w:val="24"/>
          <w:lang w:val="kk-KZ"/>
        </w:rPr>
        <w:t>проекта</w:t>
      </w:r>
      <w:r w:rsidRPr="008E3791">
        <w:rPr>
          <w:rFonts w:ascii="Times New Roman" w:hAnsi="Times New Roman"/>
          <w:sz w:val="24"/>
          <w:szCs w:val="24"/>
        </w:rPr>
        <w:t xml:space="preserve"> </w:t>
      </w:r>
      <w:r w:rsidR="00124090" w:rsidRPr="00124090">
        <w:rPr>
          <w:rFonts w:ascii="Times New Roman" w:hAnsi="Times New Roman"/>
          <w:sz w:val="24"/>
          <w:szCs w:val="24"/>
        </w:rPr>
        <w:t xml:space="preserve">«Обеспечение безопасности кардиохирургических пациентов в </w:t>
      </w:r>
      <w:proofErr w:type="spellStart"/>
      <w:r w:rsidR="00124090" w:rsidRPr="00124090">
        <w:rPr>
          <w:rFonts w:ascii="Times New Roman" w:hAnsi="Times New Roman"/>
          <w:sz w:val="24"/>
          <w:szCs w:val="24"/>
        </w:rPr>
        <w:t>периоперационном</w:t>
      </w:r>
      <w:proofErr w:type="spellEnd"/>
      <w:r w:rsidR="00124090" w:rsidRPr="00124090">
        <w:rPr>
          <w:rFonts w:ascii="Times New Roman" w:hAnsi="Times New Roman"/>
          <w:sz w:val="24"/>
          <w:szCs w:val="24"/>
        </w:rPr>
        <w:t xml:space="preserve"> периоде, методом унификации шкал, создания специфичной системы оценки рисков в </w:t>
      </w:r>
      <w:proofErr w:type="spellStart"/>
      <w:r w:rsidR="00124090" w:rsidRPr="00124090">
        <w:rPr>
          <w:rFonts w:ascii="Times New Roman" w:hAnsi="Times New Roman"/>
          <w:sz w:val="24"/>
          <w:szCs w:val="24"/>
        </w:rPr>
        <w:t>кардиоанестезиологии</w:t>
      </w:r>
      <w:proofErr w:type="spellEnd"/>
      <w:r w:rsidR="00124090" w:rsidRPr="00124090">
        <w:rPr>
          <w:rFonts w:ascii="Times New Roman" w:hAnsi="Times New Roman"/>
          <w:sz w:val="24"/>
          <w:szCs w:val="24"/>
        </w:rPr>
        <w:t xml:space="preserve"> и интенсивной терапии» (АР19677596)</w:t>
      </w:r>
      <w:r w:rsidRPr="008E3791">
        <w:rPr>
          <w:rFonts w:ascii="Times New Roman" w:hAnsi="Times New Roman"/>
          <w:sz w:val="24"/>
          <w:szCs w:val="24"/>
        </w:rPr>
        <w:t xml:space="preserve">, </w:t>
      </w:r>
      <w:r w:rsidR="005A5985" w:rsidRPr="005A5985">
        <w:rPr>
          <w:rFonts w:ascii="Times New Roman" w:hAnsi="Times New Roman"/>
          <w:sz w:val="24"/>
          <w:szCs w:val="24"/>
        </w:rPr>
        <w:t>реализуемого за счет бюджетных средств в форме грантового финансирования МНВО РК</w:t>
      </w:r>
      <w:r w:rsidRPr="008E3791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(далее - </w:t>
      </w:r>
      <w:r w:rsidR="0033613F">
        <w:rPr>
          <w:rFonts w:ascii="Times New Roman" w:hAnsi="Times New Roman"/>
          <w:sz w:val="24"/>
          <w:szCs w:val="24"/>
        </w:rPr>
        <w:t>ТРУ</w:t>
      </w:r>
      <w:r>
        <w:rPr>
          <w:rFonts w:ascii="Times New Roman" w:hAnsi="Times New Roman"/>
          <w:sz w:val="24"/>
          <w:szCs w:val="24"/>
        </w:rPr>
        <w:t xml:space="preserve">) </w:t>
      </w:r>
      <w:r w:rsidRPr="008E3791">
        <w:rPr>
          <w:rFonts w:ascii="Times New Roman" w:hAnsi="Times New Roman"/>
          <w:sz w:val="24"/>
          <w:szCs w:val="24"/>
        </w:rPr>
        <w:t>способом запроса ценовых предложений (конкурсными ценовыми предложениями)</w:t>
      </w:r>
      <w:r>
        <w:rPr>
          <w:rFonts w:ascii="Times New Roman" w:hAnsi="Times New Roman"/>
          <w:sz w:val="24"/>
          <w:szCs w:val="24"/>
        </w:rPr>
        <w:t>.</w:t>
      </w:r>
    </w:p>
    <w:p w14:paraId="7A5FE12A" w14:textId="2CF9FDDF" w:rsidR="008E3791" w:rsidRDefault="001726EF" w:rsidP="008E3791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1726EF">
        <w:rPr>
          <w:b/>
          <w:color w:val="000000"/>
        </w:rPr>
        <w:t xml:space="preserve">Сведения о предстоящих закупах </w:t>
      </w:r>
      <w:r w:rsidR="003D25DC" w:rsidRPr="003D25DC">
        <w:rPr>
          <w:b/>
          <w:color w:val="000000"/>
        </w:rPr>
        <w:t>товаров, работ, услуг</w:t>
      </w:r>
      <w:r w:rsidR="007B7FB1" w:rsidRPr="007B7FB1">
        <w:rPr>
          <w:b/>
          <w:color w:val="000000"/>
        </w:rPr>
        <w:t xml:space="preserve">: </w:t>
      </w:r>
      <w:r w:rsidR="008E3791" w:rsidRPr="008E3791">
        <w:rPr>
          <w:bCs/>
          <w:color w:val="000000"/>
        </w:rPr>
        <w:t>в соответствии с приложением к данному объявлению</w:t>
      </w:r>
      <w:r w:rsidR="008E3791">
        <w:rPr>
          <w:bCs/>
          <w:color w:val="000000"/>
        </w:rPr>
        <w:t>.</w:t>
      </w:r>
    </w:p>
    <w:p w14:paraId="710874FA" w14:textId="7B3D36F7" w:rsidR="007C5D44" w:rsidRPr="005C3CE2" w:rsidRDefault="005C3CE2" w:rsidP="008E3791">
      <w:pPr>
        <w:pStyle w:val="a3"/>
        <w:spacing w:before="0" w:beforeAutospacing="0" w:after="0" w:afterAutospacing="0"/>
        <w:ind w:firstLine="567"/>
        <w:jc w:val="both"/>
      </w:pPr>
      <w:r w:rsidRPr="005C3CE2">
        <w:rPr>
          <w:b/>
          <w:bCs/>
          <w:color w:val="000000"/>
          <w:lang w:val="kk-KZ"/>
        </w:rPr>
        <w:t>Место и условия поставки</w:t>
      </w:r>
      <w:r>
        <w:rPr>
          <w:color w:val="000000"/>
          <w:lang w:val="kk-KZ"/>
        </w:rPr>
        <w:t>:</w:t>
      </w:r>
      <w:r w:rsidRPr="005C3CE2">
        <w:rPr>
          <w:color w:val="000000"/>
          <w:lang w:val="kk-KZ"/>
        </w:rPr>
        <w:t xml:space="preserve"> (в соответствии с DDP ИНКОТЕРМС 2020): Корпоративный фонд «University Medical Center», </w:t>
      </w:r>
      <w:r w:rsidR="008E3791" w:rsidRPr="008E3791">
        <w:rPr>
          <w:color w:val="000000"/>
          <w:lang w:val="kk-KZ"/>
        </w:rPr>
        <w:t xml:space="preserve">г. Астана, </w:t>
      </w:r>
      <w:r w:rsidR="008B591E">
        <w:rPr>
          <w:color w:val="000000"/>
          <w:lang w:val="kk-KZ"/>
        </w:rPr>
        <w:t>пр. Туран 38 по заявке Заказчика</w:t>
      </w:r>
      <w:r w:rsidRPr="005C3CE2">
        <w:rPr>
          <w:color w:val="000000"/>
          <w:lang w:val="kk-KZ"/>
        </w:rPr>
        <w:t>.</w:t>
      </w:r>
      <w:r w:rsidR="008E3791" w:rsidRPr="008E3791">
        <w:t xml:space="preserve"> </w:t>
      </w:r>
    </w:p>
    <w:p w14:paraId="6C7C8DAF" w14:textId="6984CD57" w:rsidR="007B7FB1" w:rsidRPr="008B591E" w:rsidRDefault="005C3CE2" w:rsidP="007C5D44">
      <w:pPr>
        <w:pStyle w:val="a3"/>
        <w:spacing w:before="0" w:beforeAutospacing="0" w:after="0" w:afterAutospacing="0"/>
        <w:ind w:firstLine="567"/>
        <w:jc w:val="both"/>
        <w:rPr>
          <w:bCs/>
          <w:lang w:val="kk-KZ"/>
        </w:rPr>
      </w:pPr>
      <w:r w:rsidRPr="005C3CE2">
        <w:rPr>
          <w:b/>
        </w:rPr>
        <w:t>Сроки поставки</w:t>
      </w:r>
      <w:r w:rsidR="008B591E">
        <w:rPr>
          <w:b/>
          <w:lang w:val="kk-KZ"/>
        </w:rPr>
        <w:t>:</w:t>
      </w:r>
      <w:r w:rsidR="008B591E" w:rsidRPr="008B591E">
        <w:rPr>
          <w:lang w:val="kk-KZ"/>
        </w:rPr>
        <w:t xml:space="preserve"> </w:t>
      </w:r>
      <w:r w:rsidR="00CC6F57" w:rsidRPr="00CC6F57">
        <w:rPr>
          <w:lang w:val="kk-KZ"/>
        </w:rPr>
        <w:t>в течение 30 дней после заключения договора</w:t>
      </w:r>
      <w:r w:rsidR="008B591E" w:rsidRPr="008B591E">
        <w:rPr>
          <w:lang w:val="kk-KZ"/>
        </w:rPr>
        <w:t>.</w:t>
      </w:r>
    </w:p>
    <w:p w14:paraId="2A2C2ECE" w14:textId="5CE2FC4C" w:rsidR="008E3791" w:rsidRDefault="008E3791" w:rsidP="008E37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Место представления (приема) документов и окончательный срок подачи ценовых </w:t>
      </w:r>
      <w:r w:rsidRPr="008E3791">
        <w:rPr>
          <w:rFonts w:ascii="Times New Roman" w:hAnsi="Times New Roman"/>
          <w:b/>
          <w:color w:val="000000"/>
          <w:sz w:val="24"/>
          <w:szCs w:val="24"/>
        </w:rPr>
        <w:t xml:space="preserve">предложений </w:t>
      </w:r>
      <w:r w:rsidRPr="008E3791">
        <w:rPr>
          <w:rFonts w:ascii="Times New Roman" w:hAnsi="Times New Roman"/>
          <w:b/>
          <w:sz w:val="24"/>
          <w:szCs w:val="24"/>
        </w:rPr>
        <w:t>(конкурсными ценовыми предложениями)</w:t>
      </w:r>
      <w:r w:rsidRPr="008E3791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ц</w:t>
      </w:r>
      <w:r>
        <w:rPr>
          <w:rFonts w:ascii="Times New Roman" w:hAnsi="Times New Roman"/>
          <w:sz w:val="24"/>
          <w:szCs w:val="24"/>
        </w:rPr>
        <w:t>еновые предложения (</w:t>
      </w:r>
      <w:r w:rsidRPr="008E3791">
        <w:rPr>
          <w:rFonts w:ascii="Times New Roman" w:hAnsi="Times New Roman"/>
          <w:sz w:val="24"/>
          <w:szCs w:val="24"/>
        </w:rPr>
        <w:t>конкурсны</w:t>
      </w:r>
      <w:r>
        <w:rPr>
          <w:rFonts w:ascii="Times New Roman" w:hAnsi="Times New Roman"/>
          <w:sz w:val="24"/>
          <w:szCs w:val="24"/>
        </w:rPr>
        <w:t>е</w:t>
      </w:r>
      <w:r w:rsidRPr="008E3791">
        <w:rPr>
          <w:rFonts w:ascii="Times New Roman" w:hAnsi="Times New Roman"/>
          <w:sz w:val="24"/>
          <w:szCs w:val="24"/>
        </w:rPr>
        <w:t xml:space="preserve"> ценовы</w:t>
      </w:r>
      <w:r>
        <w:rPr>
          <w:rFonts w:ascii="Times New Roman" w:hAnsi="Times New Roman"/>
          <w:sz w:val="24"/>
          <w:szCs w:val="24"/>
        </w:rPr>
        <w:t>е</w:t>
      </w:r>
      <w:r w:rsidRPr="008E3791">
        <w:rPr>
          <w:rFonts w:ascii="Times New Roman" w:hAnsi="Times New Roman"/>
          <w:sz w:val="24"/>
          <w:szCs w:val="24"/>
        </w:rPr>
        <w:t xml:space="preserve"> предложения</w:t>
      </w:r>
      <w:r>
        <w:rPr>
          <w:rFonts w:ascii="Times New Roman" w:hAnsi="Times New Roman"/>
          <w:sz w:val="24"/>
          <w:szCs w:val="24"/>
        </w:rPr>
        <w:t>) потенциальных поставщиков, предоставляются по адресу:</w:t>
      </w:r>
      <w:r w:rsidR="0033613F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645951" w:rsidRPr="006125CE">
          <w:rPr>
            <w:rStyle w:val="a7"/>
            <w:rFonts w:ascii="Times New Roman" w:hAnsi="Times New Roman"/>
            <w:sz w:val="24"/>
            <w:szCs w:val="24"/>
            <w:lang w:val="en-US"/>
          </w:rPr>
          <w:t>daniyarova</w:t>
        </w:r>
        <w:r w:rsidR="00645951" w:rsidRPr="006125CE">
          <w:rPr>
            <w:rStyle w:val="a7"/>
            <w:rFonts w:ascii="Times New Roman" w:hAnsi="Times New Roman"/>
            <w:sz w:val="24"/>
            <w:szCs w:val="24"/>
          </w:rPr>
          <w:t>.</w:t>
        </w:r>
        <w:r w:rsidR="00645951" w:rsidRPr="006125CE">
          <w:rPr>
            <w:rStyle w:val="a7"/>
            <w:rFonts w:ascii="Times New Roman" w:hAnsi="Times New Roman"/>
            <w:sz w:val="24"/>
            <w:szCs w:val="24"/>
            <w:lang w:val="en-US"/>
          </w:rPr>
          <w:t>g</w:t>
        </w:r>
        <w:r w:rsidR="00645951" w:rsidRPr="006125CE">
          <w:rPr>
            <w:rStyle w:val="a7"/>
            <w:rFonts w:ascii="Times New Roman" w:hAnsi="Times New Roman"/>
            <w:sz w:val="24"/>
            <w:szCs w:val="24"/>
          </w:rPr>
          <w:t>@umc.org.kz</w:t>
        </w:r>
      </w:hyperlink>
      <w:r w:rsidR="0033613F">
        <w:rPr>
          <w:rFonts w:ascii="Times New Roman" w:hAnsi="Times New Roman"/>
          <w:sz w:val="24"/>
          <w:szCs w:val="24"/>
        </w:rPr>
        <w:t xml:space="preserve"> и/или</w:t>
      </w:r>
      <w:r>
        <w:rPr>
          <w:rFonts w:ascii="Times New Roman" w:hAnsi="Times New Roman"/>
          <w:color w:val="000000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Астана, </w:t>
      </w:r>
      <w:r w:rsidR="00B94906">
        <w:rPr>
          <w:rFonts w:ascii="Times New Roman" w:hAnsi="Times New Roman"/>
          <w:sz w:val="24"/>
          <w:szCs w:val="24"/>
        </w:rPr>
        <w:t>п</w:t>
      </w:r>
      <w:r w:rsidR="00B94906" w:rsidRPr="00B94906">
        <w:rPr>
          <w:rFonts w:ascii="Times New Roman" w:hAnsi="Times New Roman"/>
          <w:sz w:val="24"/>
          <w:szCs w:val="24"/>
        </w:rPr>
        <w:t>роспект Туран, 38</w:t>
      </w:r>
      <w:r>
        <w:rPr>
          <w:rFonts w:ascii="Times New Roman" w:hAnsi="Times New Roman"/>
          <w:sz w:val="24"/>
          <w:szCs w:val="24"/>
        </w:rPr>
        <w:t xml:space="preserve">, этаж </w:t>
      </w:r>
      <w:r w:rsidR="00B9490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, кабинет </w:t>
      </w:r>
      <w:r w:rsidR="00B94906">
        <w:rPr>
          <w:rFonts w:ascii="Times New Roman" w:hAnsi="Times New Roman"/>
          <w:sz w:val="24"/>
          <w:szCs w:val="24"/>
        </w:rPr>
        <w:t>16</w:t>
      </w:r>
      <w:r w:rsidRPr="008B591E">
        <w:rPr>
          <w:rFonts w:ascii="Times New Roman" w:hAnsi="Times New Roman"/>
          <w:sz w:val="24"/>
          <w:szCs w:val="24"/>
        </w:rPr>
        <w:t>;</w:t>
      </w:r>
      <w:r w:rsidRPr="008B591E">
        <w:rPr>
          <w:rFonts w:ascii="Times New Roman" w:hAnsi="Times New Roman"/>
          <w:sz w:val="24"/>
          <w:szCs w:val="24"/>
          <w:lang w:val="kk-KZ"/>
        </w:rPr>
        <w:t xml:space="preserve"> до «</w:t>
      </w:r>
      <w:r w:rsidR="00D5243D">
        <w:rPr>
          <w:rFonts w:ascii="Times New Roman" w:hAnsi="Times New Roman"/>
          <w:sz w:val="24"/>
          <w:szCs w:val="24"/>
          <w:lang w:val="kk-KZ"/>
        </w:rPr>
        <w:t>17</w:t>
      </w:r>
      <w:r w:rsidRPr="008B591E">
        <w:rPr>
          <w:rFonts w:ascii="Times New Roman" w:hAnsi="Times New Roman"/>
          <w:sz w:val="24"/>
          <w:szCs w:val="24"/>
          <w:lang w:val="kk-KZ"/>
        </w:rPr>
        <w:t>» часов 00 минут «</w:t>
      </w:r>
      <w:r w:rsidR="00D91D88">
        <w:rPr>
          <w:rFonts w:ascii="Times New Roman" w:hAnsi="Times New Roman"/>
          <w:sz w:val="24"/>
          <w:szCs w:val="24"/>
          <w:lang w:val="kk-KZ"/>
        </w:rPr>
        <w:t>1</w:t>
      </w:r>
      <w:r w:rsidR="00395011">
        <w:rPr>
          <w:rFonts w:ascii="Times New Roman" w:hAnsi="Times New Roman"/>
          <w:sz w:val="24"/>
          <w:szCs w:val="24"/>
          <w:lang w:val="kk-KZ"/>
        </w:rPr>
        <w:t>7</w:t>
      </w:r>
      <w:r w:rsidRPr="008B591E">
        <w:rPr>
          <w:rFonts w:ascii="Times New Roman" w:hAnsi="Times New Roman"/>
          <w:sz w:val="24"/>
          <w:szCs w:val="24"/>
          <w:lang w:val="kk-KZ"/>
        </w:rPr>
        <w:t xml:space="preserve">» </w:t>
      </w:r>
      <w:r w:rsidR="00D91D88">
        <w:rPr>
          <w:rFonts w:ascii="Times New Roman" w:hAnsi="Times New Roman"/>
          <w:sz w:val="24"/>
          <w:szCs w:val="24"/>
          <w:lang w:val="kk-KZ"/>
        </w:rPr>
        <w:t>сентября</w:t>
      </w:r>
      <w:r w:rsidRPr="008B59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B591E">
        <w:rPr>
          <w:rFonts w:ascii="Times New Roman" w:hAnsi="Times New Roman"/>
          <w:sz w:val="24"/>
          <w:szCs w:val="24"/>
        </w:rPr>
        <w:t>202</w:t>
      </w:r>
      <w:r w:rsidR="00B94906" w:rsidRPr="008B591E">
        <w:rPr>
          <w:rFonts w:ascii="Times New Roman" w:hAnsi="Times New Roman"/>
          <w:sz w:val="24"/>
          <w:szCs w:val="24"/>
        </w:rPr>
        <w:t>5</w:t>
      </w:r>
      <w:r w:rsidRPr="008B591E">
        <w:rPr>
          <w:rFonts w:ascii="Times New Roman" w:hAnsi="Times New Roman"/>
          <w:sz w:val="24"/>
          <w:szCs w:val="24"/>
        </w:rPr>
        <w:t xml:space="preserve"> года</w:t>
      </w:r>
      <w:r w:rsidRPr="008B59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B591E">
        <w:rPr>
          <w:rFonts w:ascii="Times New Roman" w:hAnsi="Times New Roman"/>
          <w:sz w:val="24"/>
          <w:szCs w:val="24"/>
        </w:rPr>
        <w:t>(режим работы с 08 часо</w:t>
      </w:r>
      <w:r>
        <w:rPr>
          <w:rFonts w:ascii="Times New Roman" w:hAnsi="Times New Roman"/>
          <w:sz w:val="24"/>
          <w:szCs w:val="24"/>
        </w:rPr>
        <w:t>в 00 минут до 17 часов 00 минут, за исключением выходных и праздничных дней. Обеденный перерыв с 13 часов 00 минут до 14 часов 00 минут).</w:t>
      </w:r>
    </w:p>
    <w:p w14:paraId="7BE81528" w14:textId="77777777" w:rsidR="009A7F0C" w:rsidRDefault="0034525D" w:rsidP="009A7F0C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345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акупоч</w:t>
      </w:r>
      <w:r w:rsidR="00B94906" w:rsidRPr="00B94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ная комиссия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Комиссия) в следующем составе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согласно утвержденного 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r w:rsidR="0055456C" w:rsidRPr="00554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Председателя Правления 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корпоративного фонда «University Medical Center» (далее- Заказчик) </w:t>
      </w:r>
      <w:r w:rsidR="009A7F0C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9A7F0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12</w:t>
      </w:r>
      <w:r w:rsidR="009A7F0C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7F0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августа</w:t>
      </w:r>
      <w:r w:rsidR="009A7F0C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9A7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A7F0C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</w:t>
      </w:r>
      <w:r w:rsidR="009A7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326</w:t>
      </w:r>
      <w:r w:rsidR="009A7F0C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-Н/Қ</w:t>
      </w:r>
      <w:r w:rsidR="009A7F0C" w:rsidRPr="00BE2CA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ADAB1BE" w14:textId="77C28152" w:rsidR="00491E22" w:rsidRDefault="00491E22" w:rsidP="00B94906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3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536"/>
        <w:gridCol w:w="3821"/>
      </w:tblGrid>
      <w:tr w:rsidR="00491E22" w14:paraId="19D8FF60" w14:textId="77777777" w:rsidTr="00491E22">
        <w:trPr>
          <w:trHeight w:val="275"/>
        </w:trPr>
        <w:tc>
          <w:tcPr>
            <w:tcW w:w="988" w:type="dxa"/>
          </w:tcPr>
          <w:p w14:paraId="34F70DA3" w14:textId="77777777" w:rsidR="00491E22" w:rsidRDefault="00491E22" w:rsidP="00F802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</w:tcPr>
          <w:p w14:paraId="04D2EFF3" w14:textId="77777777" w:rsidR="00491E22" w:rsidRDefault="00491E22" w:rsidP="00F802D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Ф.И.О.</w:t>
            </w:r>
          </w:p>
        </w:tc>
        <w:tc>
          <w:tcPr>
            <w:tcW w:w="3821" w:type="dxa"/>
          </w:tcPr>
          <w:p w14:paraId="2B4BE690" w14:textId="77777777" w:rsidR="00491E22" w:rsidRDefault="00491E22" w:rsidP="00F802D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</w:tr>
      <w:tr w:rsidR="00645951" w14:paraId="3F501A9E" w14:textId="77777777" w:rsidTr="00491E22">
        <w:trPr>
          <w:trHeight w:val="275"/>
        </w:trPr>
        <w:tc>
          <w:tcPr>
            <w:tcW w:w="988" w:type="dxa"/>
          </w:tcPr>
          <w:p w14:paraId="4F83B9BB" w14:textId="7F19FA5C" w:rsidR="00645951" w:rsidRPr="00645951" w:rsidRDefault="00645951" w:rsidP="00645951">
            <w:pPr>
              <w:pStyle w:val="TableParagraph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64595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</w:tcPr>
          <w:p w14:paraId="0B791753" w14:textId="421322C4" w:rsidR="00645951" w:rsidRPr="00645951" w:rsidRDefault="000B6A22" w:rsidP="00F802D0">
            <w:pPr>
              <w:pStyle w:val="TableParagraph"/>
              <w:spacing w:line="255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Бекбоссынова Махаббат Сансызбаевна</w:t>
            </w:r>
          </w:p>
        </w:tc>
        <w:tc>
          <w:tcPr>
            <w:tcW w:w="3821" w:type="dxa"/>
          </w:tcPr>
          <w:p w14:paraId="3F807D34" w14:textId="1F088EAB" w:rsidR="00645951" w:rsidRPr="00645951" w:rsidRDefault="000B6A22" w:rsidP="00F802D0">
            <w:pPr>
              <w:pStyle w:val="TableParagraph"/>
              <w:spacing w:line="255" w:lineRule="exact"/>
              <w:rPr>
                <w:spacing w:val="-2"/>
                <w:sz w:val="24"/>
              </w:rPr>
            </w:pPr>
            <w:r w:rsidRPr="000B6A22">
              <w:rPr>
                <w:spacing w:val="-2"/>
                <w:sz w:val="24"/>
              </w:rPr>
              <w:t>Заместитель</w:t>
            </w:r>
            <w:r w:rsidRPr="000B6A22">
              <w:rPr>
                <w:spacing w:val="-2"/>
                <w:sz w:val="24"/>
              </w:rPr>
              <w:tab/>
              <w:t xml:space="preserve">Председателя Правления </w:t>
            </w:r>
            <w:r w:rsidR="00645951" w:rsidRPr="00645951">
              <w:rPr>
                <w:spacing w:val="-2"/>
                <w:sz w:val="24"/>
              </w:rPr>
              <w:t>– Председатель Комиссии</w:t>
            </w:r>
          </w:p>
        </w:tc>
      </w:tr>
      <w:tr w:rsidR="000B6A22" w14:paraId="11A36110" w14:textId="77777777" w:rsidTr="00491E22">
        <w:trPr>
          <w:trHeight w:val="275"/>
        </w:trPr>
        <w:tc>
          <w:tcPr>
            <w:tcW w:w="988" w:type="dxa"/>
          </w:tcPr>
          <w:p w14:paraId="295FB742" w14:textId="43CF63B4" w:rsidR="000B6A22" w:rsidRPr="000B6A22" w:rsidRDefault="000B6A22" w:rsidP="0064595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58062E79" w14:textId="0630BDC7" w:rsidR="000B6A22" w:rsidRDefault="000B6A22" w:rsidP="00F802D0">
            <w:pPr>
              <w:pStyle w:val="TableParagraph"/>
              <w:spacing w:line="255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Тажибаев Олжас Уалиханович</w:t>
            </w:r>
          </w:p>
        </w:tc>
        <w:tc>
          <w:tcPr>
            <w:tcW w:w="3821" w:type="dxa"/>
          </w:tcPr>
          <w:p w14:paraId="0031CD73" w14:textId="7AB01CD1" w:rsidR="000B6A22" w:rsidRPr="000B6A22" w:rsidRDefault="000B6A22" w:rsidP="00F802D0">
            <w:pPr>
              <w:pStyle w:val="TableParagraph"/>
              <w:spacing w:line="255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Управляющий директор – Директор финансово-экономического департамента – Заместитель Председателя Правления</w:t>
            </w:r>
          </w:p>
        </w:tc>
      </w:tr>
      <w:tr w:rsidR="00491E22" w14:paraId="17194617" w14:textId="77777777" w:rsidTr="00491E22">
        <w:trPr>
          <w:trHeight w:val="827"/>
        </w:trPr>
        <w:tc>
          <w:tcPr>
            <w:tcW w:w="988" w:type="dxa"/>
          </w:tcPr>
          <w:p w14:paraId="34C9D048" w14:textId="74257D2A" w:rsidR="00491E22" w:rsidRDefault="00645951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4536" w:type="dxa"/>
          </w:tcPr>
          <w:p w14:paraId="3D481BCB" w14:textId="77777777" w:rsidR="00491E22" w:rsidRDefault="00491E22" w:rsidP="00F802D0">
            <w:pPr>
              <w:pStyle w:val="TableParagraph"/>
              <w:ind w:left="0"/>
              <w:rPr>
                <w:b/>
                <w:sz w:val="24"/>
              </w:rPr>
            </w:pPr>
          </w:p>
          <w:p w14:paraId="125F1915" w14:textId="570137AC" w:rsidR="00491E22" w:rsidRDefault="00645951" w:rsidP="00F802D0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Куанышбек Айдын Саятович</w:t>
            </w:r>
          </w:p>
        </w:tc>
        <w:tc>
          <w:tcPr>
            <w:tcW w:w="3821" w:type="dxa"/>
          </w:tcPr>
          <w:p w14:paraId="65520867" w14:textId="61E8F936" w:rsidR="00491E22" w:rsidRDefault="000B6A22" w:rsidP="00645951">
            <w:pPr>
              <w:pStyle w:val="TableParagraph"/>
              <w:tabs>
                <w:tab w:val="left" w:pos="2311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Директор КАД кардиоанестезиологии и интенсивной терапии – Член комиссии</w:t>
            </w:r>
          </w:p>
        </w:tc>
      </w:tr>
      <w:tr w:rsidR="00491E22" w14:paraId="4AA0F429" w14:textId="77777777" w:rsidTr="00491E22">
        <w:trPr>
          <w:trHeight w:val="1103"/>
        </w:trPr>
        <w:tc>
          <w:tcPr>
            <w:tcW w:w="988" w:type="dxa"/>
          </w:tcPr>
          <w:p w14:paraId="3FA29EB2" w14:textId="6E06BB1D" w:rsidR="00491E22" w:rsidRDefault="00645951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36" w:type="dxa"/>
          </w:tcPr>
          <w:p w14:paraId="5CAEF14C" w14:textId="6311D883" w:rsidR="00491E22" w:rsidRDefault="00645951" w:rsidP="00F8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Шингожинова Гульмира Берденова</w:t>
            </w:r>
          </w:p>
        </w:tc>
        <w:tc>
          <w:tcPr>
            <w:tcW w:w="3821" w:type="dxa"/>
          </w:tcPr>
          <w:p w14:paraId="3E6BDA42" w14:textId="73452FCC" w:rsidR="00491E22" w:rsidRDefault="00491E22" w:rsidP="00645951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 w:rsidR="00645951">
              <w:rPr>
                <w:spacing w:val="-2"/>
                <w:sz w:val="24"/>
              </w:rPr>
              <w:t>департамента организации закупок</w:t>
            </w:r>
          </w:p>
        </w:tc>
      </w:tr>
      <w:tr w:rsidR="00B70043" w14:paraId="37304156" w14:textId="77777777" w:rsidTr="00491E22">
        <w:trPr>
          <w:trHeight w:val="827"/>
        </w:trPr>
        <w:tc>
          <w:tcPr>
            <w:tcW w:w="988" w:type="dxa"/>
          </w:tcPr>
          <w:p w14:paraId="009ED94E" w14:textId="1EFE534C" w:rsidR="00B70043" w:rsidRDefault="000B6A22" w:rsidP="00B70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6" w:type="dxa"/>
          </w:tcPr>
          <w:p w14:paraId="690334EA" w14:textId="7508C486" w:rsidR="00B70043" w:rsidRDefault="00B70043" w:rsidP="00B70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Хамитов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Ришадович</w:t>
            </w:r>
          </w:p>
        </w:tc>
        <w:tc>
          <w:tcPr>
            <w:tcW w:w="3821" w:type="dxa"/>
          </w:tcPr>
          <w:p w14:paraId="3B11DBF6" w14:textId="21EC4D3E" w:rsidR="00B70043" w:rsidRDefault="00B70043" w:rsidP="00645951">
            <w:pPr>
              <w:pStyle w:val="TableParagraph"/>
              <w:tabs>
                <w:tab w:val="left" w:pos="2324"/>
              </w:tabs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менеджер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департамента </w:t>
            </w:r>
            <w:r>
              <w:rPr>
                <w:sz w:val="24"/>
              </w:rPr>
              <w:t xml:space="preserve">науки </w:t>
            </w:r>
          </w:p>
        </w:tc>
      </w:tr>
      <w:tr w:rsidR="00B70043" w14:paraId="454643FC" w14:textId="77777777" w:rsidTr="00491E22">
        <w:trPr>
          <w:trHeight w:val="827"/>
        </w:trPr>
        <w:tc>
          <w:tcPr>
            <w:tcW w:w="988" w:type="dxa"/>
          </w:tcPr>
          <w:p w14:paraId="51475955" w14:textId="0BE0274A" w:rsidR="00B70043" w:rsidRDefault="000B6A22" w:rsidP="00B7004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36" w:type="dxa"/>
          </w:tcPr>
          <w:p w14:paraId="393AEA98" w14:textId="20721163" w:rsidR="00B70043" w:rsidRDefault="00645951" w:rsidP="00B70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Уразбаев Диас Гарифуллаевич</w:t>
            </w:r>
          </w:p>
        </w:tc>
        <w:tc>
          <w:tcPr>
            <w:tcW w:w="3821" w:type="dxa"/>
          </w:tcPr>
          <w:p w14:paraId="2446A575" w14:textId="1BE78329" w:rsidR="00B70043" w:rsidRDefault="00645951" w:rsidP="00B7004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Генеральный </w:t>
            </w:r>
            <w:r w:rsidRPr="00645951">
              <w:rPr>
                <w:sz w:val="24"/>
              </w:rPr>
              <w:t>менеджер</w:t>
            </w:r>
            <w:r>
              <w:t xml:space="preserve"> </w:t>
            </w:r>
            <w:r w:rsidRPr="00645951">
              <w:rPr>
                <w:sz w:val="24"/>
              </w:rPr>
              <w:t>юридического департамента</w:t>
            </w:r>
          </w:p>
        </w:tc>
      </w:tr>
      <w:tr w:rsidR="00B70043" w:rsidRPr="000B6A22" w14:paraId="289829A8" w14:textId="77777777" w:rsidTr="00491E22">
        <w:trPr>
          <w:trHeight w:val="1655"/>
        </w:trPr>
        <w:tc>
          <w:tcPr>
            <w:tcW w:w="988" w:type="dxa"/>
          </w:tcPr>
          <w:p w14:paraId="33AAE327" w14:textId="637EDC5A" w:rsidR="00B70043" w:rsidRDefault="000B6A22" w:rsidP="00B7004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36" w:type="dxa"/>
          </w:tcPr>
          <w:p w14:paraId="3DD92962" w14:textId="4DAE8AA0" w:rsidR="00B70043" w:rsidRDefault="00645951" w:rsidP="00B70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Нурсеитова Балгерим Тургановна</w:t>
            </w:r>
          </w:p>
        </w:tc>
        <w:tc>
          <w:tcPr>
            <w:tcW w:w="3821" w:type="dxa"/>
          </w:tcPr>
          <w:p w14:paraId="027A4AE7" w14:textId="48A845FE" w:rsidR="00B70043" w:rsidRDefault="00645951" w:rsidP="000B6A2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</w:t>
            </w:r>
            <w:r w:rsidR="00B70043">
              <w:rPr>
                <w:spacing w:val="-2"/>
                <w:sz w:val="24"/>
              </w:rPr>
              <w:t>енеджер</w:t>
            </w:r>
            <w:r w:rsidR="00B70043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отдела ценообразования</w:t>
            </w:r>
            <w:r w:rsidR="00B70043">
              <w:rPr>
                <w:spacing w:val="-5"/>
                <w:sz w:val="24"/>
              </w:rPr>
              <w:t xml:space="preserve"> </w:t>
            </w:r>
            <w:r w:rsidR="00B70043">
              <w:rPr>
                <w:spacing w:val="-2"/>
                <w:sz w:val="24"/>
              </w:rPr>
              <w:t>–</w:t>
            </w:r>
            <w:r w:rsidR="00B70043">
              <w:rPr>
                <w:spacing w:val="-4"/>
                <w:sz w:val="24"/>
              </w:rPr>
              <w:t xml:space="preserve"> </w:t>
            </w:r>
            <w:r w:rsidR="000B6A22">
              <w:rPr>
                <w:spacing w:val="-2"/>
                <w:sz w:val="24"/>
              </w:rPr>
              <w:t>Член комиссии</w:t>
            </w:r>
          </w:p>
        </w:tc>
      </w:tr>
      <w:tr w:rsidR="000B6A22" w:rsidRPr="000B6A22" w14:paraId="208E8F90" w14:textId="77777777" w:rsidTr="00491E22">
        <w:trPr>
          <w:trHeight w:val="1655"/>
        </w:trPr>
        <w:tc>
          <w:tcPr>
            <w:tcW w:w="988" w:type="dxa"/>
          </w:tcPr>
          <w:p w14:paraId="6617581B" w14:textId="18263B04" w:rsidR="000B6A22" w:rsidRPr="00537050" w:rsidRDefault="000B6A22" w:rsidP="00B70043">
            <w:pPr>
              <w:pStyle w:val="TableParagraph"/>
              <w:rPr>
                <w:spacing w:val="-10"/>
                <w:sz w:val="24"/>
                <w:highlight w:val="yellow"/>
              </w:rPr>
            </w:pPr>
            <w:r w:rsidRPr="00325C6B">
              <w:rPr>
                <w:spacing w:val="-10"/>
                <w:sz w:val="24"/>
              </w:rPr>
              <w:t>7</w:t>
            </w:r>
          </w:p>
        </w:tc>
        <w:tc>
          <w:tcPr>
            <w:tcW w:w="4536" w:type="dxa"/>
          </w:tcPr>
          <w:p w14:paraId="289BE7B1" w14:textId="5C53E708" w:rsidR="000B6A22" w:rsidRPr="00325C6B" w:rsidRDefault="00537050" w:rsidP="00B70043">
            <w:pPr>
              <w:pStyle w:val="TableParagraph"/>
              <w:rPr>
                <w:sz w:val="24"/>
              </w:rPr>
            </w:pPr>
            <w:r w:rsidRPr="00325C6B">
              <w:rPr>
                <w:sz w:val="24"/>
              </w:rPr>
              <w:t>Яшкина Жанна Бердыгуловна</w:t>
            </w:r>
          </w:p>
        </w:tc>
        <w:tc>
          <w:tcPr>
            <w:tcW w:w="3821" w:type="dxa"/>
          </w:tcPr>
          <w:p w14:paraId="001429A7" w14:textId="6335DA23" w:rsidR="000B6A22" w:rsidRPr="00325C6B" w:rsidRDefault="00325C6B" w:rsidP="000B6A22">
            <w:pPr>
              <w:pStyle w:val="TableParagraph"/>
              <w:spacing w:line="255" w:lineRule="exact"/>
              <w:rPr>
                <w:spacing w:val="-2"/>
                <w:sz w:val="24"/>
              </w:rPr>
            </w:pPr>
            <w:r w:rsidRPr="00325C6B">
              <w:rPr>
                <w:spacing w:val="-2"/>
                <w:sz w:val="24"/>
              </w:rPr>
              <w:t xml:space="preserve">Генеральный </w:t>
            </w:r>
            <w:r w:rsidR="000B6A22" w:rsidRPr="00325C6B">
              <w:rPr>
                <w:spacing w:val="-2"/>
                <w:sz w:val="24"/>
              </w:rPr>
              <w:t>менеджер департамента организации закупок - Секретарь</w:t>
            </w:r>
          </w:p>
        </w:tc>
      </w:tr>
    </w:tbl>
    <w:p w14:paraId="67514A2D" w14:textId="34979D54" w:rsidR="00491E22" w:rsidRDefault="00491E22" w:rsidP="00B9490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C57115" w14:textId="455D848E" w:rsidR="00B0732C" w:rsidRPr="00D5243D" w:rsidRDefault="00B0732C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14:paraId="622580E0" w14:textId="40289E69" w:rsidR="00F267FC" w:rsidRPr="00D5243D" w:rsidRDefault="00F267F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5243D">
        <w:rPr>
          <w:rFonts w:ascii="Times New Roman" w:hAnsi="Times New Roman" w:cs="Times New Roman"/>
          <w:sz w:val="24"/>
          <w:szCs w:val="24"/>
        </w:rPr>
        <w:t>Заинтересованные лица могут получить дополнительную информацию, связанную с закупками в КФ «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>UMC</w:t>
      </w:r>
      <w:r w:rsidRPr="00D5243D">
        <w:rPr>
          <w:rFonts w:ascii="Times New Roman" w:hAnsi="Times New Roman" w:cs="Times New Roman"/>
          <w:sz w:val="24"/>
          <w:szCs w:val="24"/>
        </w:rPr>
        <w:t xml:space="preserve">» по адресу: проспект Туран, </w:t>
      </w:r>
      <w:proofErr w:type="gramStart"/>
      <w:r w:rsidRPr="00D5243D">
        <w:rPr>
          <w:rFonts w:ascii="Times New Roman" w:hAnsi="Times New Roman" w:cs="Times New Roman"/>
          <w:sz w:val="24"/>
          <w:szCs w:val="24"/>
        </w:rPr>
        <w:t>38</w:t>
      </w:r>
      <w:r w:rsidR="001B46B8">
        <w:rPr>
          <w:rFonts w:ascii="Times New Roman" w:hAnsi="Times New Roman" w:cs="Times New Roman"/>
          <w:sz w:val="24"/>
          <w:szCs w:val="24"/>
        </w:rPr>
        <w:t>,</w:t>
      </w:r>
      <w:r w:rsidRPr="00D5243D">
        <w:rPr>
          <w:rFonts w:ascii="Times New Roman" w:hAnsi="Times New Roman" w:cs="Times New Roman"/>
          <w:sz w:val="24"/>
          <w:szCs w:val="24"/>
        </w:rPr>
        <w:t xml:space="preserve"> </w:t>
      </w:r>
      <w:r w:rsidR="005824C8">
        <w:rPr>
          <w:rFonts w:ascii="Times New Roman" w:hAnsi="Times New Roman" w:cs="Times New Roman"/>
          <w:sz w:val="24"/>
          <w:szCs w:val="24"/>
        </w:rPr>
        <w:t xml:space="preserve"> </w:t>
      </w:r>
      <w:r w:rsidRPr="00D5243D">
        <w:rPr>
          <w:rFonts w:ascii="Times New Roman" w:hAnsi="Times New Roman" w:cs="Times New Roman"/>
          <w:sz w:val="24"/>
          <w:szCs w:val="24"/>
        </w:rPr>
        <w:t>тел</w:t>
      </w:r>
      <w:proofErr w:type="gramEnd"/>
      <w:r w:rsidRPr="00D5243D">
        <w:rPr>
          <w:rFonts w:ascii="Times New Roman" w:hAnsi="Times New Roman" w:cs="Times New Roman"/>
          <w:sz w:val="24"/>
          <w:szCs w:val="24"/>
        </w:rPr>
        <w:t xml:space="preserve">: </w:t>
      </w:r>
      <w:r w:rsidR="008E11D6" w:rsidRPr="00D5243D">
        <w:rPr>
          <w:rFonts w:ascii="Times New Roman" w:hAnsi="Times New Roman" w:cs="Times New Roman"/>
          <w:sz w:val="24"/>
          <w:szCs w:val="24"/>
        </w:rPr>
        <w:t>+7 (717) 270-31-53</w:t>
      </w:r>
      <w:r w:rsidRPr="00D5243D">
        <w:rPr>
          <w:rFonts w:ascii="Times New Roman" w:hAnsi="Times New Roman" w:cs="Times New Roman"/>
          <w:sz w:val="24"/>
          <w:szCs w:val="24"/>
        </w:rPr>
        <w:t>.</w:t>
      </w:r>
    </w:p>
    <w:p w14:paraId="5E5667D8" w14:textId="7151F2C4" w:rsidR="00F267FC" w:rsidRPr="00D5243D" w:rsidRDefault="00F267F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5243D">
        <w:rPr>
          <w:rFonts w:ascii="Times New Roman" w:hAnsi="Times New Roman" w:cs="Times New Roman"/>
          <w:sz w:val="24"/>
          <w:szCs w:val="24"/>
        </w:rPr>
        <w:t>Ответственны</w:t>
      </w:r>
      <w:r w:rsidR="005824C8">
        <w:rPr>
          <w:rFonts w:ascii="Times New Roman" w:hAnsi="Times New Roman" w:cs="Times New Roman"/>
          <w:sz w:val="24"/>
          <w:szCs w:val="24"/>
        </w:rPr>
        <w:t>е</w:t>
      </w:r>
      <w:r w:rsidRPr="00D5243D">
        <w:rPr>
          <w:rFonts w:ascii="Times New Roman" w:hAnsi="Times New Roman" w:cs="Times New Roman"/>
          <w:sz w:val="24"/>
          <w:szCs w:val="24"/>
        </w:rPr>
        <w:t xml:space="preserve"> сотрудник</w:t>
      </w:r>
      <w:r w:rsidR="005824C8">
        <w:rPr>
          <w:rFonts w:ascii="Times New Roman" w:hAnsi="Times New Roman" w:cs="Times New Roman"/>
          <w:sz w:val="24"/>
          <w:szCs w:val="24"/>
        </w:rPr>
        <w:t>и</w:t>
      </w:r>
      <w:r w:rsidRPr="00D5243D">
        <w:rPr>
          <w:rFonts w:ascii="Times New Roman" w:hAnsi="Times New Roman" w:cs="Times New Roman"/>
          <w:sz w:val="24"/>
          <w:szCs w:val="24"/>
        </w:rPr>
        <w:t xml:space="preserve"> КФ «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>UMC</w:t>
      </w:r>
      <w:r w:rsidRPr="00D5243D">
        <w:rPr>
          <w:rFonts w:ascii="Times New Roman" w:hAnsi="Times New Roman" w:cs="Times New Roman"/>
          <w:sz w:val="24"/>
          <w:szCs w:val="24"/>
        </w:rPr>
        <w:t xml:space="preserve">»: </w:t>
      </w:r>
    </w:p>
    <w:p w14:paraId="6FDB3420" w14:textId="77777777" w:rsidR="001B46B8" w:rsidRPr="00D5243D" w:rsidRDefault="001B46B8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14:paraId="6622A0BA" w14:textId="77777777" w:rsidR="00D91D88" w:rsidRPr="00D5243D" w:rsidRDefault="00D91D88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14:paraId="43DEF139" w14:textId="1FC32EA4" w:rsidR="00F267FC" w:rsidRPr="00D5243D" w:rsidRDefault="000B6A22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Даниярова Гүлнұр</w:t>
      </w:r>
      <w:r w:rsidR="005824C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267FC" w:rsidRPr="005824C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824C8">
        <w:rPr>
          <w:rFonts w:ascii="Times New Roman" w:hAnsi="Times New Roman" w:cs="Times New Roman"/>
          <w:sz w:val="24"/>
          <w:szCs w:val="24"/>
        </w:rPr>
        <w:t>е</w:t>
      </w:r>
      <w:r w:rsidR="00F267FC" w:rsidRPr="00D5243D">
        <w:rPr>
          <w:rFonts w:ascii="Times New Roman" w:hAnsi="Times New Roman" w:cs="Times New Roman"/>
          <w:sz w:val="24"/>
          <w:szCs w:val="24"/>
        </w:rPr>
        <w:t>-</w:t>
      </w:r>
      <w:r w:rsidR="00F267FC" w:rsidRPr="004C6E60">
        <w:rPr>
          <w:rFonts w:ascii="Times New Roman" w:hAnsi="Times New Roman" w:cs="Times New Roman"/>
          <w:sz w:val="24"/>
          <w:szCs w:val="24"/>
          <w:lang w:val="fr-FR"/>
        </w:rPr>
        <w:t>mail</w:t>
      </w:r>
      <w:r w:rsidR="00F267FC" w:rsidRPr="00D5243D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0B6A22">
          <w:t xml:space="preserve"> </w:t>
        </w:r>
        <w:r w:rsidRPr="000B6A22">
          <w:rPr>
            <w:rFonts w:ascii="Times New Roman" w:hAnsi="Times New Roman" w:cs="Times New Roman"/>
            <w:sz w:val="24"/>
            <w:szCs w:val="24"/>
          </w:rPr>
          <w:t>daniyarova.g</w:t>
        </w:r>
        <w:r w:rsidR="00F267FC" w:rsidRPr="005A5985">
          <w:rPr>
            <w:rFonts w:ascii="Times New Roman" w:hAnsi="Times New Roman" w:cs="Times New Roman"/>
            <w:sz w:val="24"/>
            <w:szCs w:val="24"/>
          </w:rPr>
          <w:t>@umc.org.kz</w:t>
        </w:r>
      </w:hyperlink>
    </w:p>
    <w:p w14:paraId="2FB31953" w14:textId="22E99050" w:rsidR="00AD51D2" w:rsidRPr="00D5243D" w:rsidRDefault="00AD51D2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14:paraId="755220AE" w14:textId="6ABCA852" w:rsidR="00AD51D2" w:rsidRPr="00D5243D" w:rsidRDefault="00AD51D2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sectPr w:rsidR="00AD51D2" w:rsidRPr="00D5243D" w:rsidSect="00664AF4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323BC"/>
    <w:multiLevelType w:val="hybridMultilevel"/>
    <w:tmpl w:val="73482F48"/>
    <w:lvl w:ilvl="0" w:tplc="765E81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050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9A"/>
    <w:rsid w:val="00023655"/>
    <w:rsid w:val="00041246"/>
    <w:rsid w:val="00046270"/>
    <w:rsid w:val="0005418E"/>
    <w:rsid w:val="000604CD"/>
    <w:rsid w:val="000622CE"/>
    <w:rsid w:val="000B39AE"/>
    <w:rsid w:val="000B6A22"/>
    <w:rsid w:val="001030D7"/>
    <w:rsid w:val="00111119"/>
    <w:rsid w:val="00115672"/>
    <w:rsid w:val="00121A58"/>
    <w:rsid w:val="00124090"/>
    <w:rsid w:val="0012477F"/>
    <w:rsid w:val="00154C71"/>
    <w:rsid w:val="001605C9"/>
    <w:rsid w:val="001726EF"/>
    <w:rsid w:val="001B31A2"/>
    <w:rsid w:val="001B46B8"/>
    <w:rsid w:val="001C0594"/>
    <w:rsid w:val="001C403B"/>
    <w:rsid w:val="001E35B9"/>
    <w:rsid w:val="001F729A"/>
    <w:rsid w:val="002000A1"/>
    <w:rsid w:val="00203002"/>
    <w:rsid w:val="002114A8"/>
    <w:rsid w:val="0023731C"/>
    <w:rsid w:val="00285DC5"/>
    <w:rsid w:val="002A2F10"/>
    <w:rsid w:val="002A3ACA"/>
    <w:rsid w:val="002C0AC6"/>
    <w:rsid w:val="002F3758"/>
    <w:rsid w:val="00322627"/>
    <w:rsid w:val="0032327E"/>
    <w:rsid w:val="00325C6B"/>
    <w:rsid w:val="003305A3"/>
    <w:rsid w:val="0033613F"/>
    <w:rsid w:val="0034525D"/>
    <w:rsid w:val="003506E0"/>
    <w:rsid w:val="003654C5"/>
    <w:rsid w:val="0037568E"/>
    <w:rsid w:val="00395011"/>
    <w:rsid w:val="003A0ED2"/>
    <w:rsid w:val="003A375F"/>
    <w:rsid w:val="003D25DC"/>
    <w:rsid w:val="003D49D2"/>
    <w:rsid w:val="003E4CD8"/>
    <w:rsid w:val="00416CA9"/>
    <w:rsid w:val="00417F80"/>
    <w:rsid w:val="00420B42"/>
    <w:rsid w:val="00466A70"/>
    <w:rsid w:val="00482650"/>
    <w:rsid w:val="00491E22"/>
    <w:rsid w:val="00495884"/>
    <w:rsid w:val="004C5023"/>
    <w:rsid w:val="004C5F59"/>
    <w:rsid w:val="004C6E60"/>
    <w:rsid w:val="004D0B13"/>
    <w:rsid w:val="004F0CBE"/>
    <w:rsid w:val="004F1706"/>
    <w:rsid w:val="004F2A29"/>
    <w:rsid w:val="004F630D"/>
    <w:rsid w:val="00513630"/>
    <w:rsid w:val="005229DE"/>
    <w:rsid w:val="00537050"/>
    <w:rsid w:val="00537F48"/>
    <w:rsid w:val="0055456C"/>
    <w:rsid w:val="0055503A"/>
    <w:rsid w:val="005774DF"/>
    <w:rsid w:val="005824C8"/>
    <w:rsid w:val="00595386"/>
    <w:rsid w:val="005A3A84"/>
    <w:rsid w:val="005A5985"/>
    <w:rsid w:val="005A5CF8"/>
    <w:rsid w:val="005B29E0"/>
    <w:rsid w:val="005C3CE2"/>
    <w:rsid w:val="005D7BB7"/>
    <w:rsid w:val="006409F3"/>
    <w:rsid w:val="00644EC1"/>
    <w:rsid w:val="00645951"/>
    <w:rsid w:val="00664AF4"/>
    <w:rsid w:val="00677D50"/>
    <w:rsid w:val="0069297F"/>
    <w:rsid w:val="0069301F"/>
    <w:rsid w:val="00697DF1"/>
    <w:rsid w:val="006A3552"/>
    <w:rsid w:val="00702E96"/>
    <w:rsid w:val="007216D9"/>
    <w:rsid w:val="00773CBC"/>
    <w:rsid w:val="007B7FB1"/>
    <w:rsid w:val="007C5D44"/>
    <w:rsid w:val="00800965"/>
    <w:rsid w:val="008056A2"/>
    <w:rsid w:val="0081184D"/>
    <w:rsid w:val="00812C8F"/>
    <w:rsid w:val="00821817"/>
    <w:rsid w:val="008820A5"/>
    <w:rsid w:val="00894FC9"/>
    <w:rsid w:val="008A0330"/>
    <w:rsid w:val="008B591E"/>
    <w:rsid w:val="008C6860"/>
    <w:rsid w:val="008E11D6"/>
    <w:rsid w:val="008E3791"/>
    <w:rsid w:val="008F3045"/>
    <w:rsid w:val="00903BF5"/>
    <w:rsid w:val="009326B0"/>
    <w:rsid w:val="00942E2F"/>
    <w:rsid w:val="0095384D"/>
    <w:rsid w:val="00963837"/>
    <w:rsid w:val="009808A2"/>
    <w:rsid w:val="009834B1"/>
    <w:rsid w:val="009849DC"/>
    <w:rsid w:val="00995E8A"/>
    <w:rsid w:val="009A2C9B"/>
    <w:rsid w:val="009A7F0C"/>
    <w:rsid w:val="009D05CA"/>
    <w:rsid w:val="009F668B"/>
    <w:rsid w:val="00A0374A"/>
    <w:rsid w:val="00A10F90"/>
    <w:rsid w:val="00A25A59"/>
    <w:rsid w:val="00A26EAA"/>
    <w:rsid w:val="00A3194D"/>
    <w:rsid w:val="00A3630C"/>
    <w:rsid w:val="00A91813"/>
    <w:rsid w:val="00A93828"/>
    <w:rsid w:val="00AB6C55"/>
    <w:rsid w:val="00AD0788"/>
    <w:rsid w:val="00AD51D2"/>
    <w:rsid w:val="00AE6D6C"/>
    <w:rsid w:val="00B05DA9"/>
    <w:rsid w:val="00B0732C"/>
    <w:rsid w:val="00B11358"/>
    <w:rsid w:val="00B1387C"/>
    <w:rsid w:val="00B17D31"/>
    <w:rsid w:val="00B41FCB"/>
    <w:rsid w:val="00B53C0E"/>
    <w:rsid w:val="00B70043"/>
    <w:rsid w:val="00B94906"/>
    <w:rsid w:val="00BA42CF"/>
    <w:rsid w:val="00BB15AB"/>
    <w:rsid w:val="00BB705B"/>
    <w:rsid w:val="00BC3C1F"/>
    <w:rsid w:val="00BC69A3"/>
    <w:rsid w:val="00BE2CA2"/>
    <w:rsid w:val="00BF5815"/>
    <w:rsid w:val="00BF7423"/>
    <w:rsid w:val="00C36F47"/>
    <w:rsid w:val="00C72A52"/>
    <w:rsid w:val="00CA472A"/>
    <w:rsid w:val="00CB7EBF"/>
    <w:rsid w:val="00CC6F57"/>
    <w:rsid w:val="00CE1FDD"/>
    <w:rsid w:val="00CF5EC2"/>
    <w:rsid w:val="00D115D9"/>
    <w:rsid w:val="00D126B9"/>
    <w:rsid w:val="00D16E9F"/>
    <w:rsid w:val="00D33370"/>
    <w:rsid w:val="00D33945"/>
    <w:rsid w:val="00D4768D"/>
    <w:rsid w:val="00D5243D"/>
    <w:rsid w:val="00D91D88"/>
    <w:rsid w:val="00DA3F7D"/>
    <w:rsid w:val="00DC3B1D"/>
    <w:rsid w:val="00DD618C"/>
    <w:rsid w:val="00E304BD"/>
    <w:rsid w:val="00E55EDB"/>
    <w:rsid w:val="00E7073B"/>
    <w:rsid w:val="00E7142B"/>
    <w:rsid w:val="00E80AA9"/>
    <w:rsid w:val="00E8184B"/>
    <w:rsid w:val="00E8783E"/>
    <w:rsid w:val="00EB4468"/>
    <w:rsid w:val="00EC5354"/>
    <w:rsid w:val="00EC595B"/>
    <w:rsid w:val="00F11170"/>
    <w:rsid w:val="00F225FB"/>
    <w:rsid w:val="00F267FC"/>
    <w:rsid w:val="00F27C7F"/>
    <w:rsid w:val="00F50266"/>
    <w:rsid w:val="00F50B77"/>
    <w:rsid w:val="00F539C4"/>
    <w:rsid w:val="00F87A2F"/>
    <w:rsid w:val="00F9548D"/>
    <w:rsid w:val="00F979B8"/>
    <w:rsid w:val="00FB064B"/>
    <w:rsid w:val="00FC21A1"/>
    <w:rsid w:val="00FD3023"/>
    <w:rsid w:val="00FF1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248F"/>
  <w15:docId w15:val="{953E0E9C-4916-4C15-90BA-CE39E40F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815"/>
  </w:style>
  <w:style w:type="paragraph" w:styleId="1">
    <w:name w:val="heading 1"/>
    <w:basedOn w:val="a"/>
    <w:link w:val="10"/>
    <w:uiPriority w:val="9"/>
    <w:qFormat/>
    <w:rsid w:val="00285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uiPriority w:val="99"/>
    <w:unhideWhenUsed/>
    <w:qFormat/>
    <w:rsid w:val="0028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5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9A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F17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 Spacing"/>
    <w:uiPriority w:val="1"/>
    <w:qFormat/>
    <w:rsid w:val="00F979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C5D44"/>
  </w:style>
  <w:style w:type="character" w:styleId="a7">
    <w:name w:val="Hyperlink"/>
    <w:basedOn w:val="a0"/>
    <w:uiPriority w:val="99"/>
    <w:unhideWhenUsed/>
    <w:rsid w:val="00677D5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E3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0732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91E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E22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anova.aruzhan@umc.org.kz" TargetMode="External"/><Relationship Id="rId5" Type="http://schemas.openxmlformats.org/officeDocument/2006/relationships/hyperlink" Target="mailto:daniyarova.g@umc.org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Яшкина Жанна Бердыгуловна</cp:lastModifiedBy>
  <cp:revision>73</cp:revision>
  <cp:lastPrinted>2025-05-29T07:42:00Z</cp:lastPrinted>
  <dcterms:created xsi:type="dcterms:W3CDTF">2025-02-04T04:54:00Z</dcterms:created>
  <dcterms:modified xsi:type="dcterms:W3CDTF">2025-09-10T10:26:00Z</dcterms:modified>
</cp:coreProperties>
</file>