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EE994" w14:textId="591B97EA" w:rsidR="002D1810" w:rsidRDefault="007C5D44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</w:rPr>
      </w:pPr>
      <w:r w:rsidRPr="007C5D44">
        <w:rPr>
          <w:rFonts w:ascii="Times New Roman" w:hAnsi="Times New Roman" w:cs="Times New Roman"/>
          <w:b/>
          <w:bCs/>
          <w:color w:val="1E1E1E"/>
        </w:rPr>
        <w:t>Объявлен</w:t>
      </w:r>
      <w:r w:rsidR="00A91813">
        <w:rPr>
          <w:rFonts w:ascii="Times New Roman" w:hAnsi="Times New Roman" w:cs="Times New Roman"/>
          <w:b/>
          <w:bCs/>
          <w:color w:val="1E1E1E"/>
        </w:rPr>
        <w:t>ие</w:t>
      </w:r>
      <w:r w:rsidR="002D1810">
        <w:rPr>
          <w:rFonts w:ascii="Times New Roman" w:hAnsi="Times New Roman" w:cs="Times New Roman"/>
          <w:b/>
          <w:bCs/>
          <w:color w:val="1E1E1E"/>
        </w:rPr>
        <w:t xml:space="preserve"> </w:t>
      </w:r>
      <w:r w:rsidR="002D1810" w:rsidRPr="00D60B0F">
        <w:rPr>
          <w:rFonts w:ascii="Times New Roman" w:hAnsi="Times New Roman" w:cs="Times New Roman"/>
          <w:b/>
          <w:bCs/>
          <w:color w:val="1E1E1E"/>
        </w:rPr>
        <w:t>№</w:t>
      </w:r>
      <w:r w:rsidR="00D60B0F" w:rsidRPr="00D60B0F">
        <w:rPr>
          <w:rFonts w:ascii="Times New Roman" w:hAnsi="Times New Roman" w:cs="Times New Roman"/>
          <w:b/>
          <w:bCs/>
          <w:color w:val="1E1E1E"/>
        </w:rPr>
        <w:t>1</w:t>
      </w:r>
      <w:r w:rsidR="004D2894">
        <w:rPr>
          <w:rFonts w:ascii="Times New Roman" w:hAnsi="Times New Roman" w:cs="Times New Roman"/>
          <w:b/>
          <w:bCs/>
          <w:color w:val="1E1E1E"/>
        </w:rPr>
        <w:t>8</w:t>
      </w:r>
    </w:p>
    <w:p w14:paraId="65082F78" w14:textId="1C16B62E" w:rsidR="007C5D44" w:rsidRPr="007C5D44" w:rsidRDefault="00A91813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b/>
          <w:bCs/>
          <w:color w:val="1E1E1E"/>
        </w:rPr>
        <w:t xml:space="preserve"> о проведении закупа</w:t>
      </w:r>
      <w:r w:rsidR="005A3A84">
        <w:rPr>
          <w:rFonts w:ascii="Times New Roman" w:hAnsi="Times New Roman" w:cs="Times New Roman"/>
          <w:b/>
          <w:bCs/>
          <w:color w:val="1E1E1E"/>
        </w:rPr>
        <w:t xml:space="preserve"> товаров</w:t>
      </w:r>
      <w:r>
        <w:rPr>
          <w:rFonts w:ascii="Times New Roman" w:hAnsi="Times New Roman" w:cs="Times New Roman"/>
          <w:b/>
          <w:bCs/>
          <w:color w:val="1E1E1E"/>
        </w:rPr>
        <w:br/>
      </w:r>
      <w:r w:rsidR="005A3A84">
        <w:rPr>
          <w:rFonts w:ascii="Times New Roman" w:hAnsi="Times New Roman" w:cs="Times New Roman"/>
          <w:b/>
          <w:bCs/>
          <w:color w:val="1E1E1E"/>
          <w:lang w:val="kk-KZ"/>
        </w:rPr>
        <w:t>«</w:t>
      </w:r>
      <w:r w:rsidR="00567C9B" w:rsidRPr="00567C9B">
        <w:rPr>
          <w:rFonts w:ascii="Times New Roman" w:hAnsi="Times New Roman" w:cs="Times New Roman"/>
          <w:b/>
          <w:bCs/>
          <w:color w:val="1E1E1E"/>
          <w:lang w:val="kk-KZ"/>
        </w:rPr>
        <w:t xml:space="preserve">приобретаемых в рамках проекта, реализуемого за счет </w:t>
      </w:r>
      <w:r w:rsidR="00AD4E09">
        <w:rPr>
          <w:rFonts w:ascii="Times New Roman" w:hAnsi="Times New Roman" w:cs="Times New Roman"/>
          <w:b/>
          <w:bCs/>
          <w:color w:val="1E1E1E"/>
          <w:lang w:val="kk-KZ"/>
        </w:rPr>
        <w:t xml:space="preserve">бюджетных средств в форме программно-целевого финансирования МНВО РК </w:t>
      </w:r>
      <w:r w:rsidR="00AD4E09" w:rsidRPr="00AD4E09">
        <w:rPr>
          <w:rFonts w:ascii="Times New Roman" w:hAnsi="Times New Roman" w:cs="Times New Roman"/>
          <w:b/>
          <w:bCs/>
          <w:color w:val="1E1E1E"/>
          <w:lang w:val="kk-KZ"/>
        </w:rPr>
        <w:t>«Идентификация и характеристика молекулярной основы эпилепсии у детей и семей жителей Казахстана посредством комбинации анализа сцепления, секвенирования всего экзома и всего генома (WES/WGS) и метода Сэнгера</w:t>
      </w:r>
      <w:r w:rsidR="00AD4E09"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AD4E09">
        <w:rPr>
          <w:rFonts w:ascii="Times New Roman" w:hAnsi="Times New Roman" w:cs="Times New Roman"/>
          <w:b/>
          <w:bCs/>
          <w:color w:val="1E1E1E"/>
        </w:rPr>
        <w:t>(</w:t>
      </w:r>
      <w:r w:rsidR="00AD4E09" w:rsidRPr="00AD4E09">
        <w:rPr>
          <w:rFonts w:ascii="Times New Roman" w:hAnsi="Times New Roman" w:cs="Times New Roman"/>
          <w:b/>
          <w:bCs/>
          <w:color w:val="1E1E1E"/>
        </w:rPr>
        <w:t>BR27199879</w:t>
      </w:r>
      <w:r w:rsidR="00AD4E09">
        <w:rPr>
          <w:rFonts w:ascii="Times New Roman" w:hAnsi="Times New Roman" w:cs="Times New Roman"/>
          <w:b/>
          <w:bCs/>
          <w:color w:val="1E1E1E"/>
        </w:rPr>
        <w:t>)</w:t>
      </w:r>
      <w:r w:rsidR="00AD4E09" w:rsidRPr="00AD4E09">
        <w:rPr>
          <w:rFonts w:ascii="Times New Roman" w:hAnsi="Times New Roman" w:cs="Times New Roman"/>
          <w:b/>
          <w:bCs/>
          <w:color w:val="1E1E1E"/>
          <w:lang w:val="kk-KZ"/>
        </w:rPr>
        <w:t>»</w:t>
      </w:r>
      <w:r w:rsidR="00AD4E09"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7C5D44" w:rsidRPr="007C5D44">
        <w:rPr>
          <w:rFonts w:ascii="Times New Roman" w:hAnsi="Times New Roman" w:cs="Times New Roman"/>
          <w:b/>
          <w:bCs/>
          <w:color w:val="1E1E1E"/>
        </w:rPr>
        <w:t xml:space="preserve">способом 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>запроса ценовых предложений (конкурсными</w:t>
      </w:r>
      <w:r w:rsidR="008E3791">
        <w:rPr>
          <w:rFonts w:ascii="Times New Roman" w:hAnsi="Times New Roman" w:cs="Times New Roman"/>
          <w:b/>
          <w:bCs/>
          <w:color w:val="1E1E1E"/>
        </w:rPr>
        <w:t xml:space="preserve"> 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>ценовыми предложениями)</w:t>
      </w:r>
    </w:p>
    <w:p w14:paraId="0611FBC5" w14:textId="77777777" w:rsidR="007C5D44" w:rsidRPr="007C5D44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7C5D44">
        <w:rPr>
          <w:rFonts w:ascii="Courier New" w:hAnsi="Courier New" w:cs="Courier New"/>
          <w:color w:val="000000"/>
          <w:spacing w:val="2"/>
        </w:rPr>
        <w:t>     </w:t>
      </w:r>
      <w:r w:rsidR="00420B42">
        <w:rPr>
          <w:rFonts w:ascii="Courier New" w:hAnsi="Courier New" w:cs="Courier New"/>
          <w:color w:val="000000"/>
          <w:spacing w:val="2"/>
        </w:rPr>
        <w:tab/>
      </w:r>
      <w:r w:rsidR="00420B42">
        <w:rPr>
          <w:rFonts w:ascii="Courier New" w:hAnsi="Courier New" w:cs="Courier New"/>
          <w:color w:val="000000"/>
          <w:spacing w:val="2"/>
        </w:rPr>
        <w:tab/>
      </w:r>
    </w:p>
    <w:p w14:paraId="7AF45AA0" w14:textId="13F75312" w:rsidR="007C5D44" w:rsidRPr="00420B42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420B42">
        <w:rPr>
          <w:color w:val="000000"/>
          <w:spacing w:val="2"/>
        </w:rPr>
        <w:t xml:space="preserve">г. Астана </w:t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="001030D7">
        <w:rPr>
          <w:color w:val="000000"/>
          <w:spacing w:val="2"/>
        </w:rPr>
        <w:tab/>
      </w:r>
      <w:r w:rsidR="0069301F">
        <w:rPr>
          <w:color w:val="000000"/>
          <w:spacing w:val="2"/>
        </w:rPr>
        <w:t xml:space="preserve">      </w:t>
      </w:r>
      <w:r w:rsidR="006059C9">
        <w:rPr>
          <w:color w:val="000000"/>
          <w:spacing w:val="2"/>
          <w:lang w:val="kk-KZ"/>
        </w:rPr>
        <w:t>31</w:t>
      </w:r>
      <w:r w:rsidR="00E8184B" w:rsidRPr="00D60B0F">
        <w:rPr>
          <w:color w:val="000000"/>
          <w:spacing w:val="2"/>
          <w:lang w:val="kk-KZ"/>
        </w:rPr>
        <w:t xml:space="preserve"> </w:t>
      </w:r>
      <w:r w:rsidR="006059C9">
        <w:rPr>
          <w:color w:val="000000"/>
          <w:spacing w:val="2"/>
          <w:lang w:val="kk-KZ"/>
        </w:rPr>
        <w:t>июля</w:t>
      </w:r>
      <w:r w:rsidR="00D115D9" w:rsidRPr="00D60B0F">
        <w:rPr>
          <w:color w:val="000000"/>
          <w:spacing w:val="2"/>
          <w:lang w:val="kk-KZ"/>
        </w:rPr>
        <w:t xml:space="preserve"> </w:t>
      </w:r>
      <w:r w:rsidRPr="00D60B0F">
        <w:rPr>
          <w:color w:val="000000"/>
          <w:spacing w:val="2"/>
        </w:rPr>
        <w:t>202</w:t>
      </w:r>
      <w:r w:rsidR="00E8184B" w:rsidRPr="00D60B0F">
        <w:rPr>
          <w:color w:val="000000"/>
          <w:spacing w:val="2"/>
        </w:rPr>
        <w:t>5</w:t>
      </w:r>
      <w:r w:rsidRPr="00D60B0F">
        <w:rPr>
          <w:color w:val="000000"/>
          <w:spacing w:val="2"/>
        </w:rPr>
        <w:t xml:space="preserve"> г</w:t>
      </w:r>
      <w:r w:rsidR="0069301F" w:rsidRPr="00D60B0F">
        <w:rPr>
          <w:color w:val="000000"/>
          <w:spacing w:val="2"/>
        </w:rPr>
        <w:t>ода</w:t>
      </w:r>
    </w:p>
    <w:p w14:paraId="0B45B6D2" w14:textId="77777777" w:rsidR="00420B42" w:rsidRPr="007C5D44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</w:p>
    <w:p w14:paraId="0C835229" w14:textId="1F46AEC4" w:rsidR="0081184D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5D44">
        <w:rPr>
          <w:b/>
          <w:color w:val="000000"/>
          <w:spacing w:val="2"/>
        </w:rPr>
        <w:t>Наименование заказчика или организатора закупа:</w:t>
      </w:r>
      <w:r w:rsidRPr="007C5D44">
        <w:rPr>
          <w:color w:val="000000"/>
          <w:spacing w:val="2"/>
        </w:rPr>
        <w:t xml:space="preserve"> </w:t>
      </w:r>
      <w:r w:rsidR="003654C5">
        <w:rPr>
          <w:lang w:val="kk-KZ"/>
        </w:rPr>
        <w:t>Корпоративный фонд</w:t>
      </w:r>
      <w:r w:rsidRPr="007C5D44">
        <w:t xml:space="preserve"> «</w:t>
      </w:r>
      <w:r w:rsidR="003654C5">
        <w:rPr>
          <w:lang w:val="en-US"/>
        </w:rPr>
        <w:t>University</w:t>
      </w:r>
      <w:r w:rsidR="003654C5" w:rsidRPr="003654C5">
        <w:t xml:space="preserve"> </w:t>
      </w:r>
      <w:r w:rsidR="003654C5">
        <w:rPr>
          <w:lang w:val="en-US"/>
        </w:rPr>
        <w:t>Medical</w:t>
      </w:r>
      <w:r w:rsidR="003654C5" w:rsidRPr="003654C5">
        <w:t xml:space="preserve"> </w:t>
      </w:r>
      <w:r w:rsidR="003654C5">
        <w:rPr>
          <w:lang w:val="en-US"/>
        </w:rPr>
        <w:t>Center</w:t>
      </w:r>
      <w:r w:rsidRPr="007C5D44">
        <w:t>»</w:t>
      </w:r>
      <w:r w:rsidR="0081184D">
        <w:t>.</w:t>
      </w:r>
    </w:p>
    <w:p w14:paraId="32697F85" w14:textId="0FE7A8D9" w:rsidR="007B7FB1" w:rsidRDefault="00482650" w:rsidP="007B7F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482650">
        <w:rPr>
          <w:b/>
          <w:color w:val="000000"/>
          <w:spacing w:val="2"/>
        </w:rPr>
        <w:t>Юридический адрес, бизнес-идентификационный</w:t>
      </w:r>
      <w:r>
        <w:rPr>
          <w:b/>
          <w:color w:val="000000"/>
          <w:spacing w:val="2"/>
        </w:rPr>
        <w:t xml:space="preserve"> код, банковских счет заказчика: </w:t>
      </w:r>
      <w:r w:rsidR="007C5D44" w:rsidRPr="007C5D44">
        <w:t>010000, Республика Казахстан г.</w:t>
      </w:r>
      <w:r w:rsidR="00E7073B">
        <w:rPr>
          <w:lang w:val="kk-KZ"/>
        </w:rPr>
        <w:t>Астана</w:t>
      </w:r>
      <w:r w:rsidR="007C5D44" w:rsidRPr="007C5D44">
        <w:t>, у</w:t>
      </w:r>
      <w:r w:rsidR="003654C5">
        <w:t>лица</w:t>
      </w:r>
      <w:r w:rsidR="007C5D44" w:rsidRPr="007C5D44">
        <w:t xml:space="preserve"> </w:t>
      </w:r>
      <w:proofErr w:type="spellStart"/>
      <w:r w:rsidR="007C5D44" w:rsidRPr="007C5D44">
        <w:t>Керей</w:t>
      </w:r>
      <w:proofErr w:type="spellEnd"/>
      <w:r w:rsidR="00DA3F7D">
        <w:t>,</w:t>
      </w:r>
      <w:r>
        <w:t xml:space="preserve"> </w:t>
      </w:r>
      <w:proofErr w:type="spellStart"/>
      <w:r w:rsidR="00DA3F7D">
        <w:t>Жанибек</w:t>
      </w:r>
      <w:proofErr w:type="spellEnd"/>
      <w:r w:rsidR="00DA3F7D">
        <w:t xml:space="preserve"> </w:t>
      </w:r>
      <w:proofErr w:type="spellStart"/>
      <w:r>
        <w:t>хандары</w:t>
      </w:r>
      <w:proofErr w:type="spellEnd"/>
      <w:r>
        <w:t xml:space="preserve"> д.</w:t>
      </w:r>
      <w:r w:rsidR="003654C5">
        <w:t xml:space="preserve"> 5/1</w:t>
      </w:r>
      <w:r>
        <w:t xml:space="preserve">, </w:t>
      </w:r>
      <w:r w:rsidRPr="00482650">
        <w:t xml:space="preserve">БИН </w:t>
      </w:r>
      <w:r w:rsidR="003654C5" w:rsidRPr="003654C5">
        <w:rPr>
          <w:bCs/>
        </w:rPr>
        <w:t>151040018391</w:t>
      </w:r>
      <w:r>
        <w:rPr>
          <w:bCs/>
        </w:rPr>
        <w:t xml:space="preserve">, </w:t>
      </w:r>
      <w:r w:rsidR="007B7FB1" w:rsidRPr="007B7FB1">
        <w:rPr>
          <w:bCs/>
        </w:rPr>
        <w:t xml:space="preserve">ИИК </w:t>
      </w:r>
      <w:r w:rsidR="003654C5" w:rsidRPr="003654C5">
        <w:rPr>
          <w:bCs/>
          <w:lang w:val="en-US"/>
        </w:rPr>
        <w:t>KZ</w:t>
      </w:r>
      <w:r w:rsidR="003654C5" w:rsidRPr="003654C5">
        <w:rPr>
          <w:bCs/>
        </w:rPr>
        <w:t>786010111000251810</w:t>
      </w:r>
      <w:r w:rsidR="007B7FB1">
        <w:rPr>
          <w:bCs/>
          <w:lang w:val="kk-KZ"/>
        </w:rPr>
        <w:t xml:space="preserve">, </w:t>
      </w:r>
      <w:r w:rsidR="007B7FB1" w:rsidRPr="007B7FB1">
        <w:rPr>
          <w:bCs/>
        </w:rPr>
        <w:t xml:space="preserve">БИК </w:t>
      </w:r>
      <w:r w:rsidR="007B7FB1" w:rsidRPr="007B7FB1">
        <w:rPr>
          <w:bCs/>
          <w:lang w:val="en-US"/>
        </w:rPr>
        <w:t>HSBKKZKX</w:t>
      </w:r>
      <w:r w:rsidR="007B7FB1">
        <w:rPr>
          <w:bCs/>
        </w:rPr>
        <w:t xml:space="preserve">, </w:t>
      </w:r>
      <w:r w:rsidR="007B7FB1" w:rsidRPr="007B7FB1">
        <w:rPr>
          <w:bCs/>
        </w:rPr>
        <w:t>АО «Народный Банк Казахстана»</w:t>
      </w:r>
      <w:r w:rsidR="007B7FB1">
        <w:rPr>
          <w:bCs/>
        </w:rPr>
        <w:t>.</w:t>
      </w:r>
    </w:p>
    <w:p w14:paraId="596EC850" w14:textId="67EA9EE0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1726EF">
        <w:rPr>
          <w:rFonts w:ascii="Times New Roman" w:hAnsi="Times New Roman"/>
          <w:sz w:val="24"/>
          <w:szCs w:val="24"/>
        </w:rPr>
        <w:t xml:space="preserve">соответствии с главой </w:t>
      </w:r>
      <w:r w:rsidR="001726EF" w:rsidRPr="001726EF">
        <w:rPr>
          <w:rFonts w:ascii="Times New Roman" w:hAnsi="Times New Roman"/>
          <w:sz w:val="24"/>
          <w:szCs w:val="24"/>
        </w:rPr>
        <w:t>2</w:t>
      </w:r>
      <w:r w:rsidRPr="001726EF">
        <w:rPr>
          <w:rFonts w:ascii="Times New Roman" w:hAnsi="Times New Roman"/>
          <w:sz w:val="24"/>
          <w:szCs w:val="24"/>
        </w:rPr>
        <w:t xml:space="preserve"> приказ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8E3791">
        <w:rPr>
          <w:rFonts w:ascii="Times New Roman" w:hAnsi="Times New Roman"/>
          <w:sz w:val="24"/>
          <w:szCs w:val="24"/>
        </w:rPr>
        <w:t>Министра науки и высшего образования Республики Казахстан от 26 ноября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2024 года № 538. Зарегистрирован в Министерстве юстиции Республики Казахстан 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ноября 2024 года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E3791">
        <w:rPr>
          <w:rFonts w:ascii="Times New Roman" w:hAnsi="Times New Roman"/>
          <w:sz w:val="24"/>
          <w:szCs w:val="24"/>
        </w:rPr>
        <w:t>Об утверждении Правил приобретения научно-исследовательскими институтами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организациями высшего и (или) послевузовского образования товаров, работ, услуг,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необходимых для выполнения научных исследований и научных работ, реализуемых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счет бюджетных средств</w:t>
      </w:r>
      <w:r>
        <w:rPr>
          <w:rFonts w:ascii="Times New Roman" w:hAnsi="Times New Roman"/>
          <w:sz w:val="24"/>
          <w:szCs w:val="24"/>
        </w:rPr>
        <w:t>» (далее – Правила), объявляет о проведении закупа товаров «</w:t>
      </w:r>
      <w:r w:rsidR="006059C9" w:rsidRPr="006059C9">
        <w:rPr>
          <w:rFonts w:ascii="Times New Roman" w:hAnsi="Times New Roman"/>
          <w:sz w:val="24"/>
          <w:szCs w:val="24"/>
        </w:rPr>
        <w:t xml:space="preserve">приобретаемых в рамках проекта, реализуемого за счет бюджетных средств в форме программно-целевого финансирования МНВО РК «Идентификация и характеристика молекулярной основы эпилепсии у детей и семей жителей Казахстана посредством комбинации анализа сцепления, секвенирования всего </w:t>
      </w:r>
      <w:proofErr w:type="spellStart"/>
      <w:r w:rsidR="006059C9" w:rsidRPr="006059C9">
        <w:rPr>
          <w:rFonts w:ascii="Times New Roman" w:hAnsi="Times New Roman"/>
          <w:sz w:val="24"/>
          <w:szCs w:val="24"/>
        </w:rPr>
        <w:t>экзома</w:t>
      </w:r>
      <w:proofErr w:type="spellEnd"/>
      <w:r w:rsidR="006059C9" w:rsidRPr="006059C9">
        <w:rPr>
          <w:rFonts w:ascii="Times New Roman" w:hAnsi="Times New Roman"/>
          <w:sz w:val="24"/>
          <w:szCs w:val="24"/>
        </w:rPr>
        <w:t xml:space="preserve"> и всего генома (WES/WGS) и метода </w:t>
      </w:r>
      <w:proofErr w:type="spellStart"/>
      <w:r w:rsidR="006059C9" w:rsidRPr="006059C9">
        <w:rPr>
          <w:rFonts w:ascii="Times New Roman" w:hAnsi="Times New Roman"/>
          <w:sz w:val="24"/>
          <w:szCs w:val="24"/>
        </w:rPr>
        <w:t>Сэнгера</w:t>
      </w:r>
      <w:proofErr w:type="spellEnd"/>
      <w:r w:rsidR="006059C9" w:rsidRPr="006059C9">
        <w:rPr>
          <w:rFonts w:ascii="Times New Roman" w:hAnsi="Times New Roman"/>
          <w:sz w:val="24"/>
          <w:szCs w:val="24"/>
        </w:rPr>
        <w:t xml:space="preserve"> (BR27199879)</w:t>
      </w:r>
      <w:r w:rsidR="00AD4E09" w:rsidRPr="00AD4E09">
        <w:rPr>
          <w:rFonts w:ascii="Times New Roman" w:hAnsi="Times New Roman"/>
          <w:bCs/>
          <w:sz w:val="24"/>
          <w:szCs w:val="24"/>
          <w:lang w:val="kk-KZ"/>
        </w:rPr>
        <w:t>»</w:t>
      </w:r>
      <w:r w:rsidR="00AD4E09" w:rsidRPr="00AD4E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- Товар) </w:t>
      </w:r>
      <w:r w:rsidRPr="008E3791">
        <w:rPr>
          <w:rFonts w:ascii="Times New Roman" w:hAnsi="Times New Roman"/>
          <w:sz w:val="24"/>
          <w:szCs w:val="24"/>
        </w:rPr>
        <w:t>способом запроса ценовых предложений (конкурсными ценовыми предложениями)</w:t>
      </w:r>
      <w:r>
        <w:rPr>
          <w:rFonts w:ascii="Times New Roman" w:hAnsi="Times New Roman"/>
          <w:sz w:val="24"/>
          <w:szCs w:val="24"/>
        </w:rPr>
        <w:t>.</w:t>
      </w:r>
    </w:p>
    <w:p w14:paraId="7A5FE12A" w14:textId="3CA68992" w:rsidR="008E3791" w:rsidRDefault="001726EF" w:rsidP="008E3791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1726EF">
        <w:rPr>
          <w:b/>
          <w:color w:val="000000"/>
        </w:rPr>
        <w:t>Сведения о предстоящих закупах товаров</w:t>
      </w:r>
      <w:r w:rsidR="007B7FB1" w:rsidRPr="007B7FB1">
        <w:rPr>
          <w:b/>
          <w:color w:val="000000"/>
        </w:rPr>
        <w:t xml:space="preserve">: </w:t>
      </w:r>
      <w:r w:rsidR="008E3791" w:rsidRPr="008E3791">
        <w:rPr>
          <w:bCs/>
          <w:color w:val="000000"/>
        </w:rPr>
        <w:t>в соответствии с приложением к данному объявлению</w:t>
      </w:r>
      <w:r w:rsidR="008E3791">
        <w:rPr>
          <w:bCs/>
          <w:color w:val="000000"/>
        </w:rPr>
        <w:t>.</w:t>
      </w:r>
    </w:p>
    <w:p w14:paraId="710874FA" w14:textId="416D644A" w:rsidR="007C5D44" w:rsidRPr="005C3CE2" w:rsidRDefault="005C3CE2" w:rsidP="008E3791">
      <w:pPr>
        <w:pStyle w:val="a3"/>
        <w:spacing w:before="0" w:beforeAutospacing="0" w:after="0" w:afterAutospacing="0"/>
        <w:ind w:firstLine="567"/>
        <w:jc w:val="both"/>
      </w:pPr>
      <w:r w:rsidRPr="005C3CE2">
        <w:rPr>
          <w:b/>
          <w:bCs/>
          <w:color w:val="000000"/>
          <w:lang w:val="kk-KZ"/>
        </w:rPr>
        <w:t>Место и условия поставки</w:t>
      </w:r>
      <w:r>
        <w:rPr>
          <w:color w:val="000000"/>
          <w:lang w:val="kk-KZ"/>
        </w:rPr>
        <w:t>:</w:t>
      </w:r>
      <w:r w:rsidRPr="005C3CE2">
        <w:rPr>
          <w:color w:val="000000"/>
          <w:lang w:val="kk-KZ"/>
        </w:rPr>
        <w:t xml:space="preserve"> (в соответствии с DDP ИНКОТЕРМС 2020): Корпоративный фонд «University Medical Center», </w:t>
      </w:r>
      <w:r w:rsidR="008E3791" w:rsidRPr="008E3791">
        <w:rPr>
          <w:color w:val="000000"/>
          <w:lang w:val="kk-KZ"/>
        </w:rPr>
        <w:t>г. Астана</w:t>
      </w:r>
      <w:r w:rsidR="008E3791" w:rsidRPr="002D1810">
        <w:rPr>
          <w:color w:val="000000"/>
          <w:lang w:val="kk-KZ"/>
        </w:rPr>
        <w:t>, ул. Сығанақ, 46</w:t>
      </w:r>
      <w:r w:rsidRPr="002D1810">
        <w:rPr>
          <w:color w:val="000000"/>
          <w:lang w:val="kk-KZ"/>
        </w:rPr>
        <w:t>.</w:t>
      </w:r>
      <w:r w:rsidR="008E3791" w:rsidRPr="002D1810">
        <w:t xml:space="preserve"> </w:t>
      </w:r>
    </w:p>
    <w:p w14:paraId="6C7C8DAF" w14:textId="247CDF28" w:rsidR="007B7FB1" w:rsidRPr="005C3CE2" w:rsidRDefault="005C3CE2" w:rsidP="007C5D44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5C3CE2">
        <w:rPr>
          <w:b/>
        </w:rPr>
        <w:t xml:space="preserve">Сроки поставки: </w:t>
      </w:r>
      <w:r w:rsidRPr="005C3CE2">
        <w:rPr>
          <w:bCs/>
        </w:rPr>
        <w:t>по заявке Заказчика в течение 5 (пят</w:t>
      </w:r>
      <w:r w:rsidR="008E3791">
        <w:rPr>
          <w:bCs/>
        </w:rPr>
        <w:t>и</w:t>
      </w:r>
      <w:r w:rsidRPr="005C3CE2">
        <w:rPr>
          <w:bCs/>
        </w:rPr>
        <w:t xml:space="preserve">) </w:t>
      </w:r>
      <w:r w:rsidR="008E3791">
        <w:rPr>
          <w:bCs/>
        </w:rPr>
        <w:t>рабочи</w:t>
      </w:r>
      <w:r w:rsidRPr="005C3CE2">
        <w:rPr>
          <w:bCs/>
        </w:rPr>
        <w:t>х дней</w:t>
      </w:r>
      <w:r>
        <w:rPr>
          <w:bCs/>
        </w:rPr>
        <w:t>.</w:t>
      </w:r>
    </w:p>
    <w:p w14:paraId="1DE66AE9" w14:textId="49F4763D" w:rsidR="002D1810" w:rsidRPr="006059C9" w:rsidRDefault="002D1810" w:rsidP="002D181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Место представления (приема) документов и окончательный срок подачи ценовых 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 xml:space="preserve">предложений </w:t>
      </w:r>
      <w:r w:rsidRPr="008E3791">
        <w:rPr>
          <w:rFonts w:ascii="Times New Roman" w:hAnsi="Times New Roman"/>
          <w:b/>
          <w:sz w:val="24"/>
          <w:szCs w:val="24"/>
        </w:rPr>
        <w:t>(конкурсными ценовыми предложениями)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еновые предложения (</w:t>
      </w:r>
      <w:r w:rsidRPr="008E3791">
        <w:rPr>
          <w:rFonts w:ascii="Times New Roman" w:hAnsi="Times New Roman"/>
          <w:sz w:val="24"/>
          <w:szCs w:val="24"/>
        </w:rPr>
        <w:t>конкурсны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</w:t>
      </w:r>
      <w:r w:rsidRPr="006059C9">
        <w:rPr>
          <w:rFonts w:ascii="Times New Roman" w:hAnsi="Times New Roman"/>
          <w:sz w:val="24"/>
          <w:szCs w:val="24"/>
        </w:rPr>
        <w:t>ценовые предложения) потенциальных поставщиков, предоставляются по адресу:</w:t>
      </w:r>
      <w:r w:rsidRPr="006059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201A" w:rsidRPr="006059C9">
        <w:rPr>
          <w:rFonts w:ascii="Times New Roman" w:hAnsi="Times New Roman"/>
          <w:color w:val="000000"/>
          <w:sz w:val="24"/>
          <w:szCs w:val="24"/>
        </w:rPr>
        <w:t>е-</w:t>
      </w:r>
      <w:proofErr w:type="spellStart"/>
      <w:r w:rsidR="0079201A" w:rsidRPr="006059C9">
        <w:rPr>
          <w:rFonts w:ascii="Times New Roman" w:hAnsi="Times New Roman"/>
          <w:color w:val="000000"/>
          <w:sz w:val="24"/>
          <w:szCs w:val="24"/>
        </w:rPr>
        <w:t>mail</w:t>
      </w:r>
      <w:proofErr w:type="spellEnd"/>
      <w:r w:rsidR="0079201A" w:rsidRPr="006059C9">
        <w:rPr>
          <w:rFonts w:ascii="Times New Roman" w:hAnsi="Times New Roman"/>
          <w:color w:val="000000"/>
          <w:sz w:val="24"/>
          <w:szCs w:val="24"/>
        </w:rPr>
        <w:t xml:space="preserve">: zh.shaktybek@umc.org.kz и/или </w:t>
      </w:r>
      <w:r w:rsidRPr="006059C9">
        <w:rPr>
          <w:rFonts w:ascii="Times New Roman" w:hAnsi="Times New Roman"/>
          <w:color w:val="000000"/>
          <w:sz w:val="24"/>
          <w:szCs w:val="24"/>
        </w:rPr>
        <w:t>г.</w:t>
      </w:r>
      <w:r w:rsidRPr="006059C9">
        <w:rPr>
          <w:rFonts w:ascii="Times New Roman" w:hAnsi="Times New Roman"/>
          <w:sz w:val="24"/>
          <w:szCs w:val="24"/>
        </w:rPr>
        <w:t xml:space="preserve"> Астана, проспект Туран, 38, этаж 1, кабинет 16;</w:t>
      </w:r>
      <w:r w:rsidRPr="006059C9">
        <w:rPr>
          <w:rFonts w:ascii="Times New Roman" w:hAnsi="Times New Roman"/>
          <w:sz w:val="24"/>
          <w:szCs w:val="24"/>
          <w:lang w:val="kk-KZ"/>
        </w:rPr>
        <w:t xml:space="preserve"> до «</w:t>
      </w:r>
      <w:r w:rsidR="006059C9" w:rsidRPr="006059C9">
        <w:rPr>
          <w:rFonts w:ascii="Times New Roman" w:hAnsi="Times New Roman"/>
          <w:sz w:val="24"/>
          <w:szCs w:val="24"/>
          <w:lang w:val="kk-KZ"/>
        </w:rPr>
        <w:t>17</w:t>
      </w:r>
      <w:r w:rsidRPr="006059C9">
        <w:rPr>
          <w:rFonts w:ascii="Times New Roman" w:hAnsi="Times New Roman"/>
          <w:sz w:val="24"/>
          <w:szCs w:val="24"/>
          <w:lang w:val="kk-KZ"/>
        </w:rPr>
        <w:t>» часов 00 минут «</w:t>
      </w:r>
      <w:r w:rsidR="00980071" w:rsidRPr="006059C9">
        <w:rPr>
          <w:rFonts w:ascii="Times New Roman" w:hAnsi="Times New Roman"/>
          <w:sz w:val="24"/>
          <w:szCs w:val="24"/>
          <w:lang w:val="kk-KZ"/>
        </w:rPr>
        <w:t>07</w:t>
      </w:r>
      <w:r w:rsidRPr="006059C9"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980071" w:rsidRPr="006059C9">
        <w:rPr>
          <w:rFonts w:ascii="Times New Roman" w:hAnsi="Times New Roman"/>
          <w:sz w:val="24"/>
          <w:szCs w:val="24"/>
          <w:lang w:val="kk-KZ"/>
        </w:rPr>
        <w:t>августа</w:t>
      </w:r>
      <w:r w:rsidRPr="006059C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059C9">
        <w:rPr>
          <w:rFonts w:ascii="Times New Roman" w:hAnsi="Times New Roman"/>
          <w:sz w:val="24"/>
          <w:szCs w:val="24"/>
        </w:rPr>
        <w:t>2025 года</w:t>
      </w:r>
      <w:r w:rsidRPr="006059C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059C9">
        <w:rPr>
          <w:rFonts w:ascii="Times New Roman" w:hAnsi="Times New Roman"/>
          <w:sz w:val="24"/>
          <w:szCs w:val="24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минут).</w:t>
      </w:r>
    </w:p>
    <w:p w14:paraId="1CA4F1FF" w14:textId="76E8D18B" w:rsidR="00BE2CA2" w:rsidRDefault="0034525D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Закупоч</w:t>
      </w:r>
      <w:r w:rsidR="00B94906" w:rsidRPr="00605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 комиссия</w:t>
      </w:r>
      <w:r w:rsidR="00B94906" w:rsidRPr="00605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 в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следующем составе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утвержденного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r w:rsidR="003124DA" w:rsidRPr="0031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Правления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корпоративного фонда «University Medical Center» (далее- Заказчик) от </w:t>
      </w:r>
      <w:r w:rsidR="00980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0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37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="00980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293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-Н/Қ</w:t>
      </w:r>
      <w:r w:rsidR="00BE2CA2" w:rsidRPr="00BE2CA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541"/>
        <w:gridCol w:w="4110"/>
      </w:tblGrid>
      <w:tr w:rsidR="00DE12D8" w14:paraId="0CB3DE9B" w14:textId="77777777" w:rsidTr="00DE12D8">
        <w:trPr>
          <w:trHeight w:val="275"/>
        </w:trPr>
        <w:tc>
          <w:tcPr>
            <w:tcW w:w="988" w:type="dxa"/>
          </w:tcPr>
          <w:p w14:paraId="74FC2270" w14:textId="77777777" w:rsidR="00DE12D8" w:rsidRDefault="00DE12D8" w:rsidP="00F802D0">
            <w:pPr>
              <w:pStyle w:val="TableParagraph"/>
              <w:ind w:left="0"/>
              <w:rPr>
                <w:sz w:val="20"/>
              </w:rPr>
            </w:pPr>
          </w:p>
          <w:p w14:paraId="110D8E14" w14:textId="17E63140" w:rsidR="00DE12D8" w:rsidRDefault="00DE12D8" w:rsidP="00F802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41" w:type="dxa"/>
          </w:tcPr>
          <w:p w14:paraId="5010485E" w14:textId="77777777" w:rsidR="00DE12D8" w:rsidRDefault="00DE12D8" w:rsidP="00F802D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4110" w:type="dxa"/>
          </w:tcPr>
          <w:p w14:paraId="1BB51358" w14:textId="77777777" w:rsidR="00DE12D8" w:rsidRDefault="00DE12D8" w:rsidP="00F802D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</w:tr>
      <w:tr w:rsidR="00DE12D8" w14:paraId="23F73A29" w14:textId="77777777" w:rsidTr="00DE12D8">
        <w:trPr>
          <w:trHeight w:val="827"/>
        </w:trPr>
        <w:tc>
          <w:tcPr>
            <w:tcW w:w="988" w:type="dxa"/>
          </w:tcPr>
          <w:p w14:paraId="6B6F864B" w14:textId="77777777" w:rsidR="00DE12D8" w:rsidRDefault="00DE12D8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1" w:type="dxa"/>
          </w:tcPr>
          <w:p w14:paraId="307FEEF9" w14:textId="77777777" w:rsidR="00DE12D8" w:rsidRDefault="00DE12D8" w:rsidP="00F802D0">
            <w:pPr>
              <w:pStyle w:val="TableParagraph"/>
              <w:ind w:left="0"/>
              <w:rPr>
                <w:b/>
                <w:sz w:val="24"/>
              </w:rPr>
            </w:pPr>
          </w:p>
          <w:p w14:paraId="36FF8686" w14:textId="77777777" w:rsidR="00DE12D8" w:rsidRDefault="00DE12D8" w:rsidP="00F802D0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Бекбосынова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Махаббат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Сансызбаевна</w:t>
            </w:r>
          </w:p>
        </w:tc>
        <w:tc>
          <w:tcPr>
            <w:tcW w:w="4110" w:type="dxa"/>
          </w:tcPr>
          <w:p w14:paraId="03D881C6" w14:textId="77777777" w:rsidR="00DE12D8" w:rsidRDefault="00DE12D8" w:rsidP="00F802D0">
            <w:pPr>
              <w:pStyle w:val="TableParagraph"/>
              <w:spacing w:line="270" w:lineRule="atLeast"/>
              <w:ind w:right="26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Председателя </w:t>
            </w:r>
            <w:r>
              <w:rPr>
                <w:spacing w:val="-2"/>
                <w:sz w:val="24"/>
              </w:rPr>
              <w:t>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Председатель Комиссии</w:t>
            </w:r>
          </w:p>
        </w:tc>
      </w:tr>
      <w:tr w:rsidR="00DE12D8" w14:paraId="344F6A2B" w14:textId="77777777" w:rsidTr="00DE12D8">
        <w:trPr>
          <w:trHeight w:val="1280"/>
        </w:trPr>
        <w:tc>
          <w:tcPr>
            <w:tcW w:w="988" w:type="dxa"/>
          </w:tcPr>
          <w:p w14:paraId="5E7EF755" w14:textId="77777777" w:rsidR="00DE12D8" w:rsidRDefault="00DE12D8" w:rsidP="00F802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4541" w:type="dxa"/>
          </w:tcPr>
          <w:p w14:paraId="47E359CF" w14:textId="77777777" w:rsidR="00DE12D8" w:rsidRDefault="00DE12D8" w:rsidP="00F802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Тажибаев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Олжас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Уалиханович</w:t>
            </w:r>
          </w:p>
        </w:tc>
        <w:tc>
          <w:tcPr>
            <w:tcW w:w="4110" w:type="dxa"/>
          </w:tcPr>
          <w:p w14:paraId="77F9438C" w14:textId="77777777" w:rsidR="00DE12D8" w:rsidRDefault="00DE12D8" w:rsidP="00F802D0">
            <w:pPr>
              <w:pStyle w:val="TableParagraph"/>
              <w:spacing w:line="223" w:lineRule="auto"/>
              <w:ind w:right="419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директор- Директор финансово-</w:t>
            </w:r>
          </w:p>
          <w:p w14:paraId="30A13A89" w14:textId="77777777" w:rsidR="00DE12D8" w:rsidRDefault="00DE12D8" w:rsidP="00F802D0">
            <w:pPr>
              <w:pStyle w:val="TableParagraph"/>
              <w:spacing w:line="256" w:lineRule="exact"/>
              <w:ind w:firstLine="6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экономического </w:t>
            </w:r>
            <w:r>
              <w:rPr>
                <w:sz w:val="24"/>
              </w:rPr>
              <w:t>департамента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председателя комиссии</w:t>
            </w:r>
          </w:p>
        </w:tc>
      </w:tr>
      <w:tr w:rsidR="006059C9" w14:paraId="2BA3B112" w14:textId="77777777" w:rsidTr="00DE12D8">
        <w:trPr>
          <w:trHeight w:val="1280"/>
        </w:trPr>
        <w:tc>
          <w:tcPr>
            <w:tcW w:w="988" w:type="dxa"/>
          </w:tcPr>
          <w:p w14:paraId="1A7D72F0" w14:textId="3B7458C4" w:rsidR="006059C9" w:rsidRDefault="006059C9" w:rsidP="006059C9">
            <w:pPr>
              <w:pStyle w:val="TableParagraph"/>
              <w:spacing w:line="257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41" w:type="dxa"/>
          </w:tcPr>
          <w:p w14:paraId="59AF16E9" w14:textId="35048A34" w:rsidR="006059C9" w:rsidRDefault="006059C9" w:rsidP="006059C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Шингожинова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Гульмира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Берденовна</w:t>
            </w:r>
          </w:p>
        </w:tc>
        <w:tc>
          <w:tcPr>
            <w:tcW w:w="4110" w:type="dxa"/>
          </w:tcPr>
          <w:p w14:paraId="2D0ECB8D" w14:textId="0A36C8C2" w:rsidR="006059C9" w:rsidRDefault="006059C9" w:rsidP="006059C9">
            <w:pPr>
              <w:pStyle w:val="TableParagraph"/>
              <w:spacing w:line="223" w:lineRule="auto"/>
              <w:ind w:right="41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департамента </w:t>
            </w:r>
            <w:r>
              <w:rPr>
                <w:sz w:val="24"/>
              </w:rPr>
              <w:t>организации закупок – Член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6059C9" w14:paraId="52EC4C8A" w14:textId="77777777" w:rsidTr="00DE12D8">
        <w:trPr>
          <w:trHeight w:val="1280"/>
        </w:trPr>
        <w:tc>
          <w:tcPr>
            <w:tcW w:w="988" w:type="dxa"/>
          </w:tcPr>
          <w:p w14:paraId="70D88153" w14:textId="797E1936" w:rsidR="006059C9" w:rsidRDefault="006059C9" w:rsidP="006059C9">
            <w:pPr>
              <w:pStyle w:val="TableParagraph"/>
              <w:spacing w:line="257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4541" w:type="dxa"/>
          </w:tcPr>
          <w:p w14:paraId="3CE6529A" w14:textId="11B1D748" w:rsidR="006059C9" w:rsidRDefault="006059C9" w:rsidP="006059C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Хамитов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Ришадович</w:t>
            </w:r>
          </w:p>
        </w:tc>
        <w:tc>
          <w:tcPr>
            <w:tcW w:w="4110" w:type="dxa"/>
          </w:tcPr>
          <w:p w14:paraId="6AFBA4C0" w14:textId="6E9C9D20" w:rsidR="006059C9" w:rsidRDefault="006059C9" w:rsidP="006059C9">
            <w:pPr>
              <w:pStyle w:val="TableParagraph"/>
              <w:spacing w:line="223" w:lineRule="auto"/>
              <w:ind w:right="419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Главный менеджер </w:t>
            </w:r>
            <w:r>
              <w:rPr>
                <w:spacing w:val="-2"/>
                <w:sz w:val="24"/>
              </w:rPr>
              <w:t>департамента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науки </w:t>
            </w:r>
            <w:r>
              <w:rPr>
                <w:sz w:val="24"/>
              </w:rPr>
              <w:t>– Член комиссии</w:t>
            </w:r>
          </w:p>
        </w:tc>
      </w:tr>
      <w:tr w:rsidR="006059C9" w14:paraId="6B0B7490" w14:textId="77777777" w:rsidTr="00DE12D8">
        <w:trPr>
          <w:trHeight w:val="826"/>
        </w:trPr>
        <w:tc>
          <w:tcPr>
            <w:tcW w:w="988" w:type="dxa"/>
          </w:tcPr>
          <w:p w14:paraId="65A8C9A3" w14:textId="759A2DCA" w:rsidR="006059C9" w:rsidRDefault="006059C9" w:rsidP="006059C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41" w:type="dxa"/>
          </w:tcPr>
          <w:p w14:paraId="174C6023" w14:textId="7AD8C8AE" w:rsidR="006059C9" w:rsidRDefault="006059C9" w:rsidP="006059C9">
            <w:pPr>
              <w:pStyle w:val="TableParagraph"/>
              <w:spacing w:line="275" w:lineRule="exact"/>
              <w:rPr>
                <w:sz w:val="24"/>
              </w:rPr>
            </w:pPr>
            <w:r w:rsidRPr="000B26E8">
              <w:t xml:space="preserve">Баянова Миргуль Файзуллиновна </w:t>
            </w:r>
          </w:p>
        </w:tc>
        <w:tc>
          <w:tcPr>
            <w:tcW w:w="4110" w:type="dxa"/>
          </w:tcPr>
          <w:p w14:paraId="6810E419" w14:textId="6997C740" w:rsidR="006059C9" w:rsidRDefault="006059C9" w:rsidP="006059C9">
            <w:pPr>
              <w:pStyle w:val="TableParagraph"/>
              <w:spacing w:line="276" w:lineRule="exact"/>
              <w:ind w:right="1456"/>
              <w:jc w:val="both"/>
              <w:rPr>
                <w:sz w:val="24"/>
              </w:rPr>
            </w:pPr>
            <w:r w:rsidRPr="000B26E8">
              <w:t>Заведующая отделением клинико-генетической диагностики – Член комиссии</w:t>
            </w:r>
          </w:p>
        </w:tc>
      </w:tr>
      <w:tr w:rsidR="006059C9" w14:paraId="41388338" w14:textId="77777777" w:rsidTr="00DE12D8">
        <w:trPr>
          <w:trHeight w:val="826"/>
        </w:trPr>
        <w:tc>
          <w:tcPr>
            <w:tcW w:w="988" w:type="dxa"/>
          </w:tcPr>
          <w:p w14:paraId="547AE1E9" w14:textId="36DBA448" w:rsidR="006059C9" w:rsidRPr="00AD4E09" w:rsidRDefault="006059C9" w:rsidP="006059C9">
            <w:pPr>
              <w:pStyle w:val="TableParagraph"/>
              <w:spacing w:line="275" w:lineRule="exact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41" w:type="dxa"/>
          </w:tcPr>
          <w:p w14:paraId="0939859C" w14:textId="72ED30F3" w:rsidR="006059C9" w:rsidRPr="000B26E8" w:rsidRDefault="006059C9" w:rsidP="006059C9">
            <w:pPr>
              <w:pStyle w:val="TableParagraph"/>
              <w:spacing w:line="275" w:lineRule="exact"/>
            </w:pPr>
            <w:r w:rsidRPr="00AD4E09">
              <w:t xml:space="preserve">Назарова Ляззат Кенесовна </w:t>
            </w:r>
          </w:p>
        </w:tc>
        <w:tc>
          <w:tcPr>
            <w:tcW w:w="4110" w:type="dxa"/>
          </w:tcPr>
          <w:p w14:paraId="7EC75C9A" w14:textId="2E9A5AED" w:rsidR="006059C9" w:rsidRPr="00AD4E09" w:rsidRDefault="006059C9" w:rsidP="006059C9">
            <w:pPr>
              <w:pStyle w:val="TableParagraph"/>
              <w:spacing w:line="276" w:lineRule="exact"/>
              <w:ind w:right="1456"/>
              <w:jc w:val="both"/>
              <w:rPr>
                <w:lang w:val="ru-RU"/>
              </w:rPr>
            </w:pPr>
            <w:r w:rsidRPr="00AD4E09">
              <w:t>Врач-цитогенетик</w:t>
            </w:r>
            <w:r>
              <w:rPr>
                <w:lang w:val="ru-RU"/>
              </w:rPr>
              <w:t xml:space="preserve"> </w:t>
            </w:r>
            <w:r w:rsidRPr="000B26E8">
              <w:t>– Член комиссии</w:t>
            </w:r>
          </w:p>
        </w:tc>
      </w:tr>
      <w:tr w:rsidR="006059C9" w14:paraId="7510FF01" w14:textId="77777777" w:rsidTr="006059C9">
        <w:trPr>
          <w:trHeight w:val="1112"/>
        </w:trPr>
        <w:tc>
          <w:tcPr>
            <w:tcW w:w="988" w:type="dxa"/>
          </w:tcPr>
          <w:p w14:paraId="31839E37" w14:textId="233A286A" w:rsidR="006059C9" w:rsidRDefault="006059C9" w:rsidP="006059C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41" w:type="dxa"/>
          </w:tcPr>
          <w:p w14:paraId="21597F05" w14:textId="2B723103" w:rsidR="006059C9" w:rsidRDefault="006059C9" w:rsidP="006059C9">
            <w:pPr>
              <w:pStyle w:val="TableParagraph"/>
              <w:spacing w:line="275" w:lineRule="exact"/>
              <w:rPr>
                <w:sz w:val="24"/>
              </w:rPr>
            </w:pPr>
            <w:r>
              <w:t xml:space="preserve">Жиенгалиева Шолпан Арманқызы </w:t>
            </w:r>
          </w:p>
        </w:tc>
        <w:tc>
          <w:tcPr>
            <w:tcW w:w="4110" w:type="dxa"/>
          </w:tcPr>
          <w:p w14:paraId="016AB0E5" w14:textId="56CF0ACB" w:rsidR="006059C9" w:rsidRDefault="006059C9" w:rsidP="006059C9">
            <w:pPr>
              <w:pStyle w:val="TableParagraph"/>
              <w:spacing w:line="276" w:lineRule="exact"/>
              <w:ind w:right="530"/>
              <w:rPr>
                <w:sz w:val="24"/>
              </w:rPr>
            </w:pPr>
            <w:r>
              <w:t>Главный менеджер юридического департамента</w:t>
            </w:r>
          </w:p>
        </w:tc>
      </w:tr>
      <w:tr w:rsidR="006059C9" w14:paraId="154182C3" w14:textId="77777777" w:rsidTr="00DE12D8">
        <w:trPr>
          <w:trHeight w:val="826"/>
        </w:trPr>
        <w:tc>
          <w:tcPr>
            <w:tcW w:w="988" w:type="dxa"/>
          </w:tcPr>
          <w:p w14:paraId="53F9BD1B" w14:textId="092D1E36" w:rsidR="006059C9" w:rsidRDefault="006059C9" w:rsidP="006059C9">
            <w:pPr>
              <w:pStyle w:val="TableParagraph"/>
              <w:spacing w:line="275" w:lineRule="exact"/>
              <w:rPr>
                <w:spacing w:val="-10"/>
                <w:sz w:val="24"/>
              </w:rPr>
            </w:pPr>
            <w:r>
              <w:rPr>
                <w:spacing w:val="-5"/>
                <w:sz w:val="24"/>
                <w:lang w:val="ru-RU"/>
              </w:rPr>
              <w:t>8</w:t>
            </w:r>
          </w:p>
        </w:tc>
        <w:tc>
          <w:tcPr>
            <w:tcW w:w="4541" w:type="dxa"/>
          </w:tcPr>
          <w:p w14:paraId="2ED89312" w14:textId="5FDDEB41" w:rsidR="006059C9" w:rsidRDefault="006059C9" w:rsidP="006059C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Дюсупова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Асемгуль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Асетовна</w:t>
            </w:r>
          </w:p>
        </w:tc>
        <w:tc>
          <w:tcPr>
            <w:tcW w:w="4110" w:type="dxa"/>
          </w:tcPr>
          <w:p w14:paraId="458EE059" w14:textId="5F9710D3" w:rsidR="006059C9" w:rsidRDefault="006059C9" w:rsidP="006059C9">
            <w:pPr>
              <w:pStyle w:val="TableParagraph"/>
              <w:spacing w:line="276" w:lineRule="exact"/>
              <w:ind w:right="53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Главный менеджер </w:t>
            </w:r>
            <w:r>
              <w:rPr>
                <w:spacing w:val="-2"/>
                <w:sz w:val="24"/>
              </w:rPr>
              <w:t>департамента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закупок – Секретарь</w:t>
            </w:r>
          </w:p>
        </w:tc>
      </w:tr>
    </w:tbl>
    <w:p w14:paraId="3222BE3B" w14:textId="77777777" w:rsidR="00DE12D8" w:rsidRDefault="00DE12D8" w:rsidP="00F267F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pacing w:val="-2"/>
          <w:sz w:val="24"/>
          <w:lang w:val="kk-KZ"/>
        </w:rPr>
      </w:pPr>
    </w:p>
    <w:p w14:paraId="622580E0" w14:textId="5BCB9B28" w:rsidR="00F267FC" w:rsidRPr="0079201A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Заинтересованные лица могут получить дополнительную информацию, связанную с закупками в КФ «UMC» </w:t>
      </w:r>
      <w:r w:rsidRPr="0079201A">
        <w:rPr>
          <w:rFonts w:ascii="Times New Roman" w:hAnsi="Times New Roman" w:cs="Times New Roman"/>
          <w:sz w:val="24"/>
          <w:szCs w:val="24"/>
          <w:lang w:val="fr-FR"/>
        </w:rPr>
        <w:t xml:space="preserve">по адресу: проспект Туран, 38; </w:t>
      </w:r>
      <w:r w:rsidR="005824C8" w:rsidRPr="0079201A">
        <w:rPr>
          <w:rFonts w:ascii="Times New Roman" w:hAnsi="Times New Roman" w:cs="Times New Roman"/>
          <w:sz w:val="24"/>
          <w:szCs w:val="24"/>
        </w:rPr>
        <w:t xml:space="preserve"> </w:t>
      </w:r>
      <w:r w:rsidRPr="0079201A">
        <w:rPr>
          <w:rFonts w:ascii="Times New Roman" w:hAnsi="Times New Roman" w:cs="Times New Roman"/>
          <w:sz w:val="24"/>
          <w:szCs w:val="24"/>
          <w:lang w:val="fr-FR"/>
        </w:rPr>
        <w:t xml:space="preserve">тел: </w:t>
      </w:r>
      <w:r w:rsidR="008E11D6" w:rsidRPr="0079201A">
        <w:rPr>
          <w:rFonts w:ascii="Times New Roman" w:hAnsi="Times New Roman" w:cs="Times New Roman"/>
          <w:sz w:val="24"/>
          <w:szCs w:val="24"/>
          <w:lang w:val="fr-FR"/>
        </w:rPr>
        <w:t>+7 (717) 270-31-53</w:t>
      </w:r>
      <w:r w:rsidRPr="0079201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E5667D8" w14:textId="2D0C21D4" w:rsidR="00F267FC" w:rsidRPr="0079201A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9201A">
        <w:rPr>
          <w:rFonts w:ascii="Times New Roman" w:hAnsi="Times New Roman" w:cs="Times New Roman"/>
          <w:sz w:val="24"/>
          <w:szCs w:val="24"/>
          <w:lang w:val="fr-FR"/>
        </w:rPr>
        <w:t>Ответственны</w:t>
      </w:r>
      <w:r w:rsidR="005824C8" w:rsidRPr="0079201A">
        <w:rPr>
          <w:rFonts w:ascii="Times New Roman" w:hAnsi="Times New Roman" w:cs="Times New Roman"/>
          <w:sz w:val="24"/>
          <w:szCs w:val="24"/>
        </w:rPr>
        <w:t>е</w:t>
      </w:r>
      <w:r w:rsidRPr="0079201A">
        <w:rPr>
          <w:rFonts w:ascii="Times New Roman" w:hAnsi="Times New Roman" w:cs="Times New Roman"/>
          <w:sz w:val="24"/>
          <w:szCs w:val="24"/>
          <w:lang w:val="fr-FR"/>
        </w:rPr>
        <w:t xml:space="preserve"> сотрудник</w:t>
      </w:r>
      <w:r w:rsidR="005824C8" w:rsidRPr="0079201A">
        <w:rPr>
          <w:rFonts w:ascii="Times New Roman" w:hAnsi="Times New Roman" w:cs="Times New Roman"/>
          <w:sz w:val="24"/>
          <w:szCs w:val="24"/>
        </w:rPr>
        <w:t>и</w:t>
      </w:r>
      <w:r w:rsidRPr="0079201A">
        <w:rPr>
          <w:rFonts w:ascii="Times New Roman" w:hAnsi="Times New Roman" w:cs="Times New Roman"/>
          <w:sz w:val="24"/>
          <w:szCs w:val="24"/>
          <w:lang w:val="fr-FR"/>
        </w:rPr>
        <w:t xml:space="preserve"> КФ «UMC»: </w:t>
      </w:r>
    </w:p>
    <w:p w14:paraId="457A82C1" w14:textId="77777777" w:rsidR="002D1810" w:rsidRPr="0079201A" w:rsidRDefault="002D1810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3DEF139" w14:textId="31E00510" w:rsidR="00F267FC" w:rsidRPr="0079201A" w:rsidRDefault="002D1810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</w:rPr>
      </w:pPr>
      <w:proofErr w:type="spellStart"/>
      <w:r w:rsidRPr="0079201A">
        <w:rPr>
          <w:rFonts w:ascii="Times New Roman" w:hAnsi="Times New Roman" w:cs="Times New Roman"/>
          <w:sz w:val="24"/>
          <w:szCs w:val="24"/>
        </w:rPr>
        <w:t>Шақтыбек</w:t>
      </w:r>
      <w:proofErr w:type="spellEnd"/>
      <w:r w:rsidRPr="0079201A">
        <w:rPr>
          <w:rFonts w:ascii="Times New Roman" w:hAnsi="Times New Roman" w:cs="Times New Roman"/>
          <w:sz w:val="24"/>
          <w:szCs w:val="24"/>
        </w:rPr>
        <w:t xml:space="preserve"> Жанерке</w:t>
      </w:r>
      <w:r w:rsidR="005824C8" w:rsidRPr="0079201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267FC" w:rsidRPr="0079201A">
        <w:rPr>
          <w:rFonts w:ascii="Times New Roman" w:hAnsi="Times New Roman" w:cs="Times New Roman"/>
          <w:sz w:val="24"/>
          <w:szCs w:val="24"/>
        </w:rPr>
        <w:t xml:space="preserve">     </w:t>
      </w:r>
      <w:r w:rsidR="005824C8" w:rsidRPr="0079201A">
        <w:rPr>
          <w:rFonts w:ascii="Times New Roman" w:hAnsi="Times New Roman" w:cs="Times New Roman"/>
          <w:sz w:val="24"/>
          <w:szCs w:val="24"/>
        </w:rPr>
        <w:t>е</w:t>
      </w:r>
      <w:r w:rsidR="00F267FC" w:rsidRPr="0079201A">
        <w:rPr>
          <w:rFonts w:ascii="Times New Roman" w:hAnsi="Times New Roman" w:cs="Times New Roman"/>
          <w:sz w:val="24"/>
          <w:szCs w:val="24"/>
          <w:lang w:val="fr-FR"/>
        </w:rPr>
        <w:t xml:space="preserve">-mail: </w:t>
      </w:r>
      <w:r w:rsidRPr="0079201A">
        <w:rPr>
          <w:rFonts w:ascii="Times New Roman" w:hAnsi="Times New Roman" w:cs="Times New Roman"/>
        </w:rPr>
        <w:t>zh.shaktybek@umc.org.kz</w:t>
      </w:r>
    </w:p>
    <w:p w14:paraId="53CDECB6" w14:textId="63F96AF3" w:rsidR="00F267FC" w:rsidRPr="0079201A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FB31953" w14:textId="22E99050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55220AE" w14:textId="6ABCA852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AD51D2" w:rsidSect="00664AF4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9A"/>
    <w:rsid w:val="00001B66"/>
    <w:rsid w:val="00023655"/>
    <w:rsid w:val="00041246"/>
    <w:rsid w:val="00046270"/>
    <w:rsid w:val="0005418E"/>
    <w:rsid w:val="000604CD"/>
    <w:rsid w:val="000622CE"/>
    <w:rsid w:val="000B39AE"/>
    <w:rsid w:val="001030D7"/>
    <w:rsid w:val="00111119"/>
    <w:rsid w:val="00115672"/>
    <w:rsid w:val="0012477F"/>
    <w:rsid w:val="00154C71"/>
    <w:rsid w:val="001605C9"/>
    <w:rsid w:val="001726EF"/>
    <w:rsid w:val="001B31A2"/>
    <w:rsid w:val="001C0594"/>
    <w:rsid w:val="001C403B"/>
    <w:rsid w:val="001E35B9"/>
    <w:rsid w:val="001F729A"/>
    <w:rsid w:val="002000A1"/>
    <w:rsid w:val="00203002"/>
    <w:rsid w:val="002114A8"/>
    <w:rsid w:val="0023731C"/>
    <w:rsid w:val="00265662"/>
    <w:rsid w:val="00285DC5"/>
    <w:rsid w:val="002A2F10"/>
    <w:rsid w:val="002A3ACA"/>
    <w:rsid w:val="002C0AC6"/>
    <w:rsid w:val="002D1810"/>
    <w:rsid w:val="002F3758"/>
    <w:rsid w:val="003124DA"/>
    <w:rsid w:val="00322627"/>
    <w:rsid w:val="0032327E"/>
    <w:rsid w:val="003305A3"/>
    <w:rsid w:val="0034525D"/>
    <w:rsid w:val="003506E0"/>
    <w:rsid w:val="003654C5"/>
    <w:rsid w:val="0037568E"/>
    <w:rsid w:val="003A0ED2"/>
    <w:rsid w:val="003D49D2"/>
    <w:rsid w:val="003E4CD8"/>
    <w:rsid w:val="00416CA9"/>
    <w:rsid w:val="00417F80"/>
    <w:rsid w:val="00420B42"/>
    <w:rsid w:val="00466A70"/>
    <w:rsid w:val="00482650"/>
    <w:rsid w:val="00491E22"/>
    <w:rsid w:val="00495884"/>
    <w:rsid w:val="004C5023"/>
    <w:rsid w:val="004C5F59"/>
    <w:rsid w:val="004C6E60"/>
    <w:rsid w:val="004D0B13"/>
    <w:rsid w:val="004D2894"/>
    <w:rsid w:val="004F0CBE"/>
    <w:rsid w:val="004F1706"/>
    <w:rsid w:val="004F2A29"/>
    <w:rsid w:val="004F630D"/>
    <w:rsid w:val="00513630"/>
    <w:rsid w:val="005229DE"/>
    <w:rsid w:val="0055503A"/>
    <w:rsid w:val="00567C9B"/>
    <w:rsid w:val="005774DF"/>
    <w:rsid w:val="005824C8"/>
    <w:rsid w:val="00595386"/>
    <w:rsid w:val="005A3A84"/>
    <w:rsid w:val="005A5CF8"/>
    <w:rsid w:val="005C3CE2"/>
    <w:rsid w:val="005D7BB7"/>
    <w:rsid w:val="006059C9"/>
    <w:rsid w:val="006409F3"/>
    <w:rsid w:val="00644EC1"/>
    <w:rsid w:val="00664AF4"/>
    <w:rsid w:val="00677D50"/>
    <w:rsid w:val="0069297F"/>
    <w:rsid w:val="0069301F"/>
    <w:rsid w:val="00697DF1"/>
    <w:rsid w:val="006A3552"/>
    <w:rsid w:val="00702E96"/>
    <w:rsid w:val="007216D9"/>
    <w:rsid w:val="00773CBC"/>
    <w:rsid w:val="0079201A"/>
    <w:rsid w:val="007A07BF"/>
    <w:rsid w:val="007B7FB1"/>
    <w:rsid w:val="007C5D44"/>
    <w:rsid w:val="00800965"/>
    <w:rsid w:val="008056A2"/>
    <w:rsid w:val="0081184D"/>
    <w:rsid w:val="00812C8F"/>
    <w:rsid w:val="00821817"/>
    <w:rsid w:val="008820A5"/>
    <w:rsid w:val="00894FC9"/>
    <w:rsid w:val="008A0330"/>
    <w:rsid w:val="008E11D6"/>
    <w:rsid w:val="008E3791"/>
    <w:rsid w:val="008F3045"/>
    <w:rsid w:val="00903BF5"/>
    <w:rsid w:val="00910DCB"/>
    <w:rsid w:val="009326B0"/>
    <w:rsid w:val="00937801"/>
    <w:rsid w:val="00942E2F"/>
    <w:rsid w:val="0095384D"/>
    <w:rsid w:val="00963837"/>
    <w:rsid w:val="00980071"/>
    <w:rsid w:val="009808A2"/>
    <w:rsid w:val="009849DC"/>
    <w:rsid w:val="00995E8A"/>
    <w:rsid w:val="009A2C9B"/>
    <w:rsid w:val="009D05CA"/>
    <w:rsid w:val="009F668B"/>
    <w:rsid w:val="00A0374A"/>
    <w:rsid w:val="00A10F90"/>
    <w:rsid w:val="00A25A59"/>
    <w:rsid w:val="00A26EAA"/>
    <w:rsid w:val="00A3194D"/>
    <w:rsid w:val="00A3630C"/>
    <w:rsid w:val="00A61549"/>
    <w:rsid w:val="00A91813"/>
    <w:rsid w:val="00A93828"/>
    <w:rsid w:val="00AB6C55"/>
    <w:rsid w:val="00AD0788"/>
    <w:rsid w:val="00AD4E09"/>
    <w:rsid w:val="00AD51D2"/>
    <w:rsid w:val="00AE6D6C"/>
    <w:rsid w:val="00B05DA9"/>
    <w:rsid w:val="00B0732C"/>
    <w:rsid w:val="00B11358"/>
    <w:rsid w:val="00B1387C"/>
    <w:rsid w:val="00B17D31"/>
    <w:rsid w:val="00B41FCB"/>
    <w:rsid w:val="00B53C0E"/>
    <w:rsid w:val="00B94906"/>
    <w:rsid w:val="00BA42CF"/>
    <w:rsid w:val="00BB15AB"/>
    <w:rsid w:val="00BB705B"/>
    <w:rsid w:val="00BC3C1F"/>
    <w:rsid w:val="00BC69A3"/>
    <w:rsid w:val="00BE2CA2"/>
    <w:rsid w:val="00BF5815"/>
    <w:rsid w:val="00BF7423"/>
    <w:rsid w:val="00C36F47"/>
    <w:rsid w:val="00C72A52"/>
    <w:rsid w:val="00CA472A"/>
    <w:rsid w:val="00CB7EBF"/>
    <w:rsid w:val="00CE1FDD"/>
    <w:rsid w:val="00CF5EC2"/>
    <w:rsid w:val="00D115D9"/>
    <w:rsid w:val="00D126B9"/>
    <w:rsid w:val="00D16E9F"/>
    <w:rsid w:val="00D33370"/>
    <w:rsid w:val="00D33945"/>
    <w:rsid w:val="00D60B0F"/>
    <w:rsid w:val="00DA3F7D"/>
    <w:rsid w:val="00DC3B1D"/>
    <w:rsid w:val="00DD618C"/>
    <w:rsid w:val="00DE12D8"/>
    <w:rsid w:val="00E222BF"/>
    <w:rsid w:val="00E304BD"/>
    <w:rsid w:val="00E55EDB"/>
    <w:rsid w:val="00E7073B"/>
    <w:rsid w:val="00E7142B"/>
    <w:rsid w:val="00E80AA9"/>
    <w:rsid w:val="00E8184B"/>
    <w:rsid w:val="00E8783E"/>
    <w:rsid w:val="00EC0A9C"/>
    <w:rsid w:val="00EC5354"/>
    <w:rsid w:val="00EC595B"/>
    <w:rsid w:val="00F11170"/>
    <w:rsid w:val="00F225FB"/>
    <w:rsid w:val="00F267FC"/>
    <w:rsid w:val="00F27C7F"/>
    <w:rsid w:val="00F50B77"/>
    <w:rsid w:val="00F539C4"/>
    <w:rsid w:val="00F9548D"/>
    <w:rsid w:val="00F979B8"/>
    <w:rsid w:val="00FB064B"/>
    <w:rsid w:val="00FC21A1"/>
    <w:rsid w:val="00FD3023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248F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15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3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0732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91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E22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val="kk-KZ"/>
    </w:rPr>
  </w:style>
  <w:style w:type="paragraph" w:styleId="a9">
    <w:name w:val="Body Text"/>
    <w:basedOn w:val="a"/>
    <w:link w:val="aa"/>
    <w:uiPriority w:val="1"/>
    <w:qFormat/>
    <w:rsid w:val="00DE12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customStyle="1" w:styleId="aa">
    <w:name w:val="Основной текст Знак"/>
    <w:basedOn w:val="a0"/>
    <w:link w:val="a9"/>
    <w:uiPriority w:val="1"/>
    <w:rsid w:val="00DE12D8"/>
    <w:rPr>
      <w:rFonts w:ascii="Times New Roman" w:eastAsia="Times New Roman" w:hAnsi="Times New Roman" w:cs="Times New Roman"/>
      <w:b/>
      <w:bCs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Дюсупова Асемгуль Асетовна</cp:lastModifiedBy>
  <cp:revision>65</cp:revision>
  <cp:lastPrinted>2025-05-29T04:38:00Z</cp:lastPrinted>
  <dcterms:created xsi:type="dcterms:W3CDTF">2025-02-04T04:54:00Z</dcterms:created>
  <dcterms:modified xsi:type="dcterms:W3CDTF">2025-08-07T10:59:00Z</dcterms:modified>
</cp:coreProperties>
</file>