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56AB" w14:textId="3F00C4FA" w:rsidR="009525A3" w:rsidRPr="0034213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7A9E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14:paraId="5285117B" w14:textId="09469411" w:rsidR="00C4265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D67A9E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3E12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Расходные материалы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953C23A" w14:textId="3536EF62" w:rsidR="009525A3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178A5600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F06B6" w14:textId="0579E5B8" w:rsidR="009525A3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67A9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67A9E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A27CD96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2EB4656A" w:rsidR="009525A3" w:rsidRPr="0034213C" w:rsidRDefault="009525A3" w:rsidP="00CF2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объявляет о проведении </w:t>
      </w:r>
      <w:r w:rsidR="00D67A9E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sz w:val="28"/>
          <w:szCs w:val="28"/>
        </w:rPr>
        <w:t xml:space="preserve">закупа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17">
        <w:rPr>
          <w:rFonts w:ascii="Times New Roman" w:hAnsi="Times New Roman" w:cs="Times New Roman"/>
          <w:bCs/>
          <w:sz w:val="28"/>
          <w:szCs w:val="28"/>
        </w:rPr>
        <w:t>«</w:t>
      </w:r>
      <w:r w:rsidR="003E124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Расходные материалы</w:t>
      </w:r>
      <w:r w:rsidRPr="00D71F17">
        <w:rPr>
          <w:rFonts w:ascii="Times New Roman" w:hAnsi="Times New Roman" w:cs="Times New Roman"/>
          <w:bCs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="00D67A9E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D67A9E" w:rsidRPr="0034213C">
        <w:rPr>
          <w:rFonts w:ascii="Times New Roman" w:hAnsi="Times New Roman" w:cs="Times New Roman"/>
          <w:sz w:val="28"/>
          <w:szCs w:val="28"/>
        </w:rPr>
        <w:t>способом тендера</w:t>
      </w:r>
      <w:r w:rsidR="00D67A9E">
        <w:rPr>
          <w:rFonts w:ascii="Times New Roman" w:hAnsi="Times New Roman" w:cs="Times New Roman"/>
          <w:sz w:val="28"/>
          <w:szCs w:val="28"/>
        </w:rPr>
        <w:t>,</w:t>
      </w:r>
      <w:r w:rsidR="00D67A9E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согласно Приложению №1 к тендерной документации</w:t>
      </w:r>
      <w:r w:rsidR="00D67A9E">
        <w:rPr>
          <w:rFonts w:ascii="Times New Roman" w:hAnsi="Times New Roman" w:cs="Times New Roman"/>
          <w:sz w:val="28"/>
          <w:szCs w:val="28"/>
        </w:rPr>
        <w:t>.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5C093D01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3E124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Расходные материалы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A9E" w:rsidRPr="00D67A9E">
        <w:rPr>
          <w:rFonts w:ascii="Times New Roman" w:hAnsi="Times New Roman" w:cs="Times New Roman"/>
          <w:bCs/>
          <w:sz w:val="28"/>
          <w:szCs w:val="28"/>
        </w:rPr>
        <w:t>на 2025 год</w:t>
      </w:r>
      <w:r w:rsidR="00D67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2012E278" w14:textId="05E0D7A4" w:rsidR="009525A3" w:rsidRPr="00533194" w:rsidRDefault="009525A3" w:rsidP="0053319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3E124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D4E14" w:rsidRPr="00E25C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67A9E">
        <w:rPr>
          <w:rFonts w:ascii="Times New Roman" w:hAnsi="Times New Roman" w:cs="Times New Roman"/>
          <w:b/>
          <w:bCs/>
          <w:sz w:val="28"/>
          <w:szCs w:val="28"/>
        </w:rPr>
        <w:t xml:space="preserve">00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D67A9E">
        <w:rPr>
          <w:rFonts w:ascii="Times New Roman" w:hAnsi="Times New Roman" w:cs="Times New Roman"/>
          <w:b/>
          <w:sz w:val="28"/>
          <w:szCs w:val="28"/>
        </w:rPr>
        <w:t>08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67A9E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D67A9E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>, 5/1.</w:t>
      </w:r>
    </w:p>
    <w:p w14:paraId="0F86D6DC" w14:textId="38766B86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="00D67A9E">
        <w:rPr>
          <w:rFonts w:ascii="Times New Roman" w:hAnsi="Times New Roman" w:cs="Times New Roman"/>
          <w:b/>
          <w:sz w:val="28"/>
          <w:szCs w:val="28"/>
        </w:rPr>
        <w:t>11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="00D67A9E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0342C0">
        <w:rPr>
          <w:rFonts w:ascii="Times New Roman" w:hAnsi="Times New Roman" w:cs="Times New Roman"/>
          <w:b/>
          <w:sz w:val="28"/>
          <w:szCs w:val="28"/>
        </w:rPr>
        <w:t>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D67A9E">
        <w:rPr>
          <w:rFonts w:ascii="Times New Roman" w:hAnsi="Times New Roman" w:cs="Times New Roman"/>
          <w:b/>
          <w:sz w:val="28"/>
          <w:szCs w:val="28"/>
        </w:rPr>
        <w:t>08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67A9E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D67A9E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2A24D1E4" w14:textId="67E7F72D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 xml:space="preserve">КФ «UMC» по адресу: г. Астана, район «Есиль», улица </w:t>
      </w:r>
      <w:proofErr w:type="spellStart"/>
      <w:r w:rsidRPr="0034213C">
        <w:rPr>
          <w:rFonts w:ascii="Times New Roman" w:hAnsi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/>
          <w:sz w:val="28"/>
          <w:szCs w:val="28"/>
        </w:rPr>
        <w:t>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4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84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0E518DDF" w:rsidR="0071305C" w:rsidRPr="0008672A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C4265C">
        <w:rPr>
          <w:rFonts w:ascii="Times New Roman" w:hAnsi="Times New Roman"/>
          <w:spacing w:val="3"/>
          <w:sz w:val="28"/>
          <w:szCs w:val="28"/>
          <w:lang w:val="kk-KZ"/>
        </w:rPr>
        <w:t>Яшкина Жанна Бердыгуловна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e-mail: </w:t>
      </w:r>
      <w:hyperlink r:id="rId5" w:history="1"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Zhanna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</w:rPr>
          <w:t>.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Yashkina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kk-KZ"/>
          </w:rPr>
          <w:t>@umc.org.kz</w:t>
        </w:r>
      </w:hyperlink>
      <w:r w:rsidRPr="0008672A">
        <w:rPr>
          <w:spacing w:val="3"/>
          <w:lang w:val="kk-KZ"/>
        </w:rPr>
        <w:t>.</w:t>
      </w:r>
    </w:p>
    <w:sectPr w:rsidR="0071305C" w:rsidRPr="0008672A" w:rsidSect="00D67A9E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045A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244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3194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2879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87A7C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634E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B72C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096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17F2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67A9E"/>
    <w:rsid w:val="00D70EF8"/>
    <w:rsid w:val="00D71E42"/>
    <w:rsid w:val="00D71F17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19B6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C2E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3509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na.Yashkina@umc.org.kz" TargetMode="Externa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Яшкина Жанна Бердыгуловна</cp:lastModifiedBy>
  <cp:revision>17</cp:revision>
  <cp:lastPrinted>2023-06-27T02:10:00Z</cp:lastPrinted>
  <dcterms:created xsi:type="dcterms:W3CDTF">2023-08-03T08:18:00Z</dcterms:created>
  <dcterms:modified xsi:type="dcterms:W3CDTF">2024-12-23T12:24:00Z</dcterms:modified>
</cp:coreProperties>
</file>