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B5" w:rsidRDefault="00DE10B5" w:rsidP="00DE10B5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Pr="000E169B" w:rsidRDefault="00DE10B5" w:rsidP="00DE10B5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169B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минимального объема исследований, необходимых для госпитализации в клиническое отделение </w:t>
      </w:r>
      <w:r w:rsidRPr="00B5668C">
        <w:rPr>
          <w:rFonts w:ascii="Times New Roman" w:eastAsia="Calibri" w:hAnsi="Times New Roman" w:cs="Times New Roman"/>
          <w:b/>
          <w:sz w:val="28"/>
          <w:szCs w:val="28"/>
        </w:rPr>
        <w:t xml:space="preserve">интервенционной </w:t>
      </w:r>
      <w:r w:rsidRPr="00B5668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кардиологии</w:t>
      </w:r>
      <w:r w:rsidRPr="00B5668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E10B5" w:rsidRPr="000E169B" w:rsidRDefault="00DE10B5" w:rsidP="00DE10B5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0B5" w:rsidRPr="000E169B" w:rsidRDefault="00DE10B5" w:rsidP="00DE10B5">
      <w:pPr>
        <w:spacing w:after="0" w:line="240" w:lineRule="auto"/>
        <w:ind w:right="-1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2F54">
        <w:rPr>
          <w:rFonts w:ascii="Times New Roman" w:hAnsi="Times New Roman" w:cs="Times New Roman"/>
          <w:i/>
          <w:sz w:val="24"/>
          <w:szCs w:val="24"/>
        </w:rPr>
        <w:t xml:space="preserve">Уважаемые пациенты! Пожалуйста, проверяйте наличие всех анализов и их сроки. При отсутствии необходимых анализов из вышеуказанного списка, </w:t>
      </w:r>
      <w:r w:rsidRPr="005D3C4F">
        <w:rPr>
          <w:rFonts w:ascii="Times New Roman" w:hAnsi="Times New Roman" w:cs="Times New Roman"/>
          <w:i/>
          <w:sz w:val="24"/>
          <w:szCs w:val="24"/>
          <w:lang w:val="kk-KZ"/>
        </w:rPr>
        <w:t>при отсутствии санации ротовой полости или наличия у пациента клиники ОРВИ</w:t>
      </w:r>
      <w:r w:rsidRPr="00912F54">
        <w:rPr>
          <w:rFonts w:ascii="Times New Roman" w:hAnsi="Times New Roman" w:cs="Times New Roman"/>
          <w:i/>
          <w:sz w:val="24"/>
          <w:szCs w:val="24"/>
        </w:rPr>
        <w:t xml:space="preserve"> в госпитализации ВАМ будет </w:t>
      </w:r>
      <w:r w:rsidRPr="00912F54">
        <w:rPr>
          <w:rFonts w:ascii="Times New Roman" w:hAnsi="Times New Roman" w:cs="Times New Roman"/>
          <w:bCs/>
          <w:i/>
          <w:sz w:val="24"/>
          <w:szCs w:val="24"/>
        </w:rPr>
        <w:t>ОТКАЗАНО!</w:t>
      </w:r>
    </w:p>
    <w:p w:rsidR="00DE10B5" w:rsidRDefault="00DE10B5" w:rsidP="00DE10B5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Pr="004C5EBB" w:rsidRDefault="00DE10B5" w:rsidP="00DE10B5">
      <w:pPr>
        <w:pStyle w:val="a4"/>
        <w:numPr>
          <w:ilvl w:val="0"/>
          <w:numId w:val="2"/>
        </w:numPr>
        <w:spacing w:line="240" w:lineRule="auto"/>
        <w:ind w:right="-1"/>
        <w:jc w:val="both"/>
        <w:rPr>
          <w:b/>
          <w:szCs w:val="24"/>
        </w:rPr>
      </w:pPr>
      <w:r w:rsidRPr="004C5EBB">
        <w:rPr>
          <w:b/>
          <w:szCs w:val="24"/>
        </w:rPr>
        <w:t xml:space="preserve">Перечень документов: </w:t>
      </w:r>
    </w:p>
    <w:p w:rsidR="00DE10B5" w:rsidRPr="004C5EBB" w:rsidRDefault="00DE10B5" w:rsidP="00DE10B5">
      <w:pPr>
        <w:pStyle w:val="a4"/>
        <w:numPr>
          <w:ilvl w:val="0"/>
          <w:numId w:val="3"/>
        </w:numPr>
        <w:spacing w:line="240" w:lineRule="auto"/>
        <w:ind w:right="-1"/>
        <w:jc w:val="both"/>
        <w:rPr>
          <w:szCs w:val="24"/>
        </w:rPr>
      </w:pPr>
      <w:r w:rsidRPr="004C5EBB">
        <w:rPr>
          <w:szCs w:val="24"/>
        </w:rPr>
        <w:t>Удостоверение личности (оригинал)/паспорт/свидетельство о рождении;</w:t>
      </w:r>
    </w:p>
    <w:p w:rsidR="00DE10B5" w:rsidRPr="004C5EBB" w:rsidRDefault="00DE10B5" w:rsidP="00DE10B5">
      <w:pPr>
        <w:pStyle w:val="a4"/>
        <w:numPr>
          <w:ilvl w:val="0"/>
          <w:numId w:val="3"/>
        </w:numPr>
        <w:spacing w:line="240" w:lineRule="auto"/>
        <w:ind w:right="-1"/>
        <w:jc w:val="both"/>
        <w:rPr>
          <w:szCs w:val="24"/>
        </w:rPr>
      </w:pPr>
      <w:r w:rsidRPr="004C5EBB">
        <w:rPr>
          <w:szCs w:val="24"/>
        </w:rPr>
        <w:t>Направления на госпитализацию из медицинской организации;</w:t>
      </w:r>
    </w:p>
    <w:p w:rsidR="00DE10B5" w:rsidRPr="00E61C74" w:rsidRDefault="00DE10B5" w:rsidP="00DE10B5">
      <w:pPr>
        <w:pStyle w:val="a4"/>
        <w:spacing w:line="240" w:lineRule="auto"/>
        <w:ind w:left="786" w:right="-1"/>
        <w:jc w:val="both"/>
        <w:rPr>
          <w:sz w:val="12"/>
          <w:szCs w:val="24"/>
          <w:lang w:val="kk-KZ"/>
        </w:rPr>
      </w:pPr>
    </w:p>
    <w:p w:rsidR="00DE10B5" w:rsidRPr="00912F54" w:rsidRDefault="00DE10B5" w:rsidP="00DE10B5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DE10B5" w:rsidRPr="005D3C4F" w:rsidRDefault="00DE10B5" w:rsidP="00DE10B5">
      <w:pPr>
        <w:pStyle w:val="a4"/>
        <w:numPr>
          <w:ilvl w:val="0"/>
          <w:numId w:val="2"/>
        </w:numPr>
        <w:spacing w:line="240" w:lineRule="auto"/>
        <w:ind w:right="-1"/>
        <w:jc w:val="both"/>
        <w:rPr>
          <w:szCs w:val="24"/>
        </w:rPr>
      </w:pPr>
      <w:r w:rsidRPr="005D3C4F">
        <w:rPr>
          <w:b/>
          <w:szCs w:val="24"/>
        </w:rPr>
        <w:t>Выписка с результатами минимальных лабораторных и инструментальных исследований, подтверждающих направительный диагноз,</w:t>
      </w:r>
      <w:r w:rsidRPr="005D3C4F">
        <w:rPr>
          <w:szCs w:val="24"/>
        </w:rPr>
        <w:t xml:space="preserve"> не позднее 10 дней.</w:t>
      </w:r>
    </w:p>
    <w:p w:rsidR="00DE10B5" w:rsidRDefault="00DE10B5" w:rsidP="00DE10B5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E10B5" w:rsidRPr="000E169B" w:rsidRDefault="00DE10B5" w:rsidP="00DE10B5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 xml:space="preserve">Срок годности результатов анализов учитывается с момента забора материала: </w:t>
      </w:r>
    </w:p>
    <w:p w:rsidR="00DE10B5" w:rsidRDefault="00DE10B5" w:rsidP="00DE10B5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Pr="00DE10B5" w:rsidRDefault="00DE10B5" w:rsidP="00DE1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DE10B5">
        <w:rPr>
          <w:rFonts w:ascii="Times New Roman" w:eastAsia="Times New Roman" w:hAnsi="Times New Roman"/>
          <w:sz w:val="24"/>
          <w:szCs w:val="28"/>
        </w:rPr>
        <w:t>С</w:t>
      </w:r>
      <w:proofErr w:type="gramStart"/>
      <w:r w:rsidRPr="00DE10B5">
        <w:rPr>
          <w:rFonts w:ascii="Times New Roman" w:eastAsia="Times New Roman" w:hAnsi="Times New Roman"/>
          <w:sz w:val="24"/>
          <w:szCs w:val="28"/>
        </w:rPr>
        <w:t>D</w:t>
      </w:r>
      <w:proofErr w:type="gramEnd"/>
      <w:r w:rsidRPr="00DE10B5">
        <w:rPr>
          <w:rFonts w:ascii="Times New Roman" w:eastAsia="Times New Roman" w:hAnsi="Times New Roman"/>
          <w:sz w:val="24"/>
          <w:szCs w:val="28"/>
        </w:rPr>
        <w:t xml:space="preserve"> с результатами </w:t>
      </w:r>
      <w:proofErr w:type="spellStart"/>
      <w:r w:rsidRPr="00DE10B5">
        <w:rPr>
          <w:rFonts w:ascii="Times New Roman" w:eastAsia="Times New Roman" w:hAnsi="Times New Roman"/>
          <w:sz w:val="24"/>
          <w:szCs w:val="28"/>
        </w:rPr>
        <w:t>коронарографии</w:t>
      </w:r>
      <w:proofErr w:type="spellEnd"/>
      <w:r w:rsidRPr="00DE10B5">
        <w:rPr>
          <w:rFonts w:ascii="Times New Roman" w:eastAsia="Times New Roman" w:hAnsi="Times New Roman"/>
          <w:sz w:val="24"/>
          <w:szCs w:val="28"/>
        </w:rPr>
        <w:t xml:space="preserve">, </w:t>
      </w:r>
      <w:r w:rsidRPr="00DE10B5">
        <w:rPr>
          <w:rFonts w:ascii="Times New Roman" w:eastAsia="Times New Roman" w:hAnsi="Times New Roman"/>
          <w:sz w:val="24"/>
          <w:szCs w:val="28"/>
          <w:lang w:val="kk-KZ"/>
        </w:rPr>
        <w:t xml:space="preserve">заключение на </w:t>
      </w:r>
      <w:r w:rsidRPr="00DE10B5">
        <w:rPr>
          <w:rFonts w:ascii="Times New Roman" w:eastAsia="Times New Roman" w:hAnsi="Times New Roman"/>
          <w:sz w:val="24"/>
          <w:szCs w:val="28"/>
        </w:rPr>
        <w:t>катетеризации полостей сердца (</w:t>
      </w:r>
      <w:r w:rsidRPr="00DE10B5">
        <w:rPr>
          <w:rFonts w:ascii="Times New Roman" w:eastAsia="Times New Roman" w:hAnsi="Times New Roman"/>
          <w:b/>
          <w:i/>
          <w:sz w:val="24"/>
          <w:szCs w:val="28"/>
        </w:rPr>
        <w:t>при наличии</w:t>
      </w:r>
      <w:r w:rsidRPr="00DE10B5">
        <w:rPr>
          <w:rFonts w:ascii="Times New Roman" w:eastAsia="Times New Roman" w:hAnsi="Times New Roman"/>
          <w:sz w:val="24"/>
          <w:szCs w:val="28"/>
        </w:rPr>
        <w:t xml:space="preserve">);   </w:t>
      </w:r>
    </w:p>
    <w:p w:rsidR="00DE10B5" w:rsidRPr="00DE10B5" w:rsidRDefault="00DE10B5" w:rsidP="00DE1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DE10B5">
        <w:rPr>
          <w:rFonts w:ascii="Times New Roman" w:eastAsia="Times New Roman" w:hAnsi="Times New Roman"/>
          <w:sz w:val="24"/>
          <w:szCs w:val="28"/>
        </w:rPr>
        <w:t xml:space="preserve">Результаты рентгенографии  органов грудной клетки со снимком (срок действия 6 </w:t>
      </w:r>
      <w:proofErr w:type="spellStart"/>
      <w:proofErr w:type="gramStart"/>
      <w:r w:rsidRPr="00DE10B5">
        <w:rPr>
          <w:rFonts w:ascii="Times New Roman" w:eastAsia="Times New Roman" w:hAnsi="Times New Roman"/>
          <w:sz w:val="24"/>
          <w:szCs w:val="28"/>
        </w:rPr>
        <w:t>мес</w:t>
      </w:r>
      <w:proofErr w:type="spellEnd"/>
      <w:proofErr w:type="gramEnd"/>
      <w:r w:rsidRPr="00DE10B5">
        <w:rPr>
          <w:rFonts w:ascii="Times New Roman" w:eastAsia="Times New Roman" w:hAnsi="Times New Roman"/>
          <w:sz w:val="24"/>
          <w:szCs w:val="28"/>
        </w:rPr>
        <w:t>);</w:t>
      </w:r>
    </w:p>
    <w:p w:rsidR="00DE10B5" w:rsidRPr="00DE10B5" w:rsidRDefault="00DE10B5" w:rsidP="00DE1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8"/>
        </w:rPr>
      </w:pPr>
      <w:r w:rsidRPr="00DE10B5">
        <w:rPr>
          <w:rFonts w:ascii="Times New Roman" w:eastAsia="Times New Roman" w:hAnsi="Times New Roman"/>
          <w:sz w:val="24"/>
          <w:szCs w:val="28"/>
        </w:rPr>
        <w:t xml:space="preserve">ФГДС (срок действия 30 дней), </w:t>
      </w:r>
      <w:r w:rsidRPr="00DE10B5">
        <w:rPr>
          <w:rFonts w:ascii="Times New Roman" w:hAnsi="Times New Roman"/>
          <w:i/>
          <w:sz w:val="24"/>
          <w:szCs w:val="28"/>
        </w:rPr>
        <w:t>(в случае выявления эрозивно-язвенных поражений ЖКТ, консультация и лечение у гастроэнтеролога);</w:t>
      </w:r>
      <w:r w:rsidRPr="00DE10B5">
        <w:rPr>
          <w:rFonts w:ascii="Times New Roman" w:eastAsia="Times New Roman" w:hAnsi="Times New Roman"/>
          <w:i/>
          <w:sz w:val="24"/>
          <w:szCs w:val="28"/>
        </w:rPr>
        <w:t xml:space="preserve"> </w:t>
      </w:r>
    </w:p>
    <w:p w:rsidR="00DE10B5" w:rsidRPr="00DE10B5" w:rsidRDefault="00DE10B5" w:rsidP="00DE1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proofErr w:type="spellStart"/>
      <w:r w:rsidRPr="00DE10B5">
        <w:rPr>
          <w:rFonts w:ascii="Times New Roman" w:eastAsia="Times New Roman" w:hAnsi="Times New Roman"/>
          <w:sz w:val="24"/>
          <w:szCs w:val="28"/>
        </w:rPr>
        <w:t>Микроре</w:t>
      </w:r>
      <w:proofErr w:type="spellEnd"/>
      <w:r w:rsidR="00B5668C">
        <w:rPr>
          <w:rFonts w:ascii="Times New Roman" w:eastAsia="Times New Roman" w:hAnsi="Times New Roman"/>
          <w:sz w:val="24"/>
          <w:szCs w:val="28"/>
          <w:lang w:val="kk-KZ"/>
        </w:rPr>
        <w:t>а</w:t>
      </w:r>
      <w:bookmarkStart w:id="0" w:name="_GoBack"/>
      <w:bookmarkEnd w:id="0"/>
      <w:proofErr w:type="spellStart"/>
      <w:r w:rsidRPr="00DE10B5">
        <w:rPr>
          <w:rFonts w:ascii="Times New Roman" w:eastAsia="Times New Roman" w:hAnsi="Times New Roman"/>
          <w:sz w:val="24"/>
          <w:szCs w:val="28"/>
        </w:rPr>
        <w:t>кция</w:t>
      </w:r>
      <w:proofErr w:type="spellEnd"/>
      <w:r w:rsidRPr="00DE10B5">
        <w:rPr>
          <w:rFonts w:ascii="Times New Roman" w:eastAsia="Times New Roman" w:hAnsi="Times New Roman"/>
          <w:sz w:val="24"/>
          <w:szCs w:val="28"/>
        </w:rPr>
        <w:t xml:space="preserve"> (срок действия 30 дней);</w:t>
      </w:r>
    </w:p>
    <w:p w:rsidR="00DE10B5" w:rsidRPr="00DE10B5" w:rsidRDefault="00DE10B5" w:rsidP="00DE1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DE10B5">
        <w:rPr>
          <w:rFonts w:ascii="Times New Roman" w:eastAsia="Times New Roman" w:hAnsi="Times New Roman"/>
          <w:sz w:val="24"/>
          <w:szCs w:val="28"/>
        </w:rPr>
        <w:t>ИФА крови на маркеры гепатитов «В» и «</w:t>
      </w:r>
      <w:proofErr w:type="gramStart"/>
      <w:r w:rsidRPr="00DE10B5">
        <w:rPr>
          <w:rFonts w:ascii="Times New Roman" w:eastAsia="Times New Roman" w:hAnsi="Times New Roman"/>
          <w:sz w:val="24"/>
          <w:szCs w:val="28"/>
        </w:rPr>
        <w:t>С</w:t>
      </w:r>
      <w:proofErr w:type="gramEnd"/>
      <w:r w:rsidRPr="00DE10B5">
        <w:rPr>
          <w:rFonts w:ascii="Times New Roman" w:eastAsia="Times New Roman" w:hAnsi="Times New Roman"/>
          <w:sz w:val="24"/>
          <w:szCs w:val="28"/>
        </w:rPr>
        <w:t>» (срок действия 30 дней</w:t>
      </w:r>
      <w:r w:rsidR="00DD66C8">
        <w:rPr>
          <w:rFonts w:ascii="Times New Roman" w:eastAsia="Times New Roman" w:hAnsi="Times New Roman"/>
          <w:sz w:val="24"/>
          <w:szCs w:val="28"/>
        </w:rPr>
        <w:t>),</w:t>
      </w:r>
      <w:r w:rsidR="00DD66C8" w:rsidRPr="00DD66C8">
        <w:rPr>
          <w:rFonts w:ascii="Times New Roman" w:hAnsi="Times New Roman" w:cs="Times New Roman"/>
          <w:sz w:val="24"/>
          <w:szCs w:val="24"/>
        </w:rPr>
        <w:t xml:space="preserve"> </w:t>
      </w:r>
      <w:r w:rsidR="00DD66C8">
        <w:rPr>
          <w:rFonts w:ascii="Times New Roman" w:hAnsi="Times New Roman" w:cs="Times New Roman"/>
          <w:sz w:val="24"/>
          <w:szCs w:val="24"/>
        </w:rPr>
        <w:t>(</w:t>
      </w:r>
      <w:r w:rsidR="00DD66C8" w:rsidRPr="00DD66C8">
        <w:rPr>
          <w:rFonts w:ascii="Times New Roman" w:hAnsi="Times New Roman" w:cs="Times New Roman"/>
          <w:i/>
          <w:sz w:val="24"/>
          <w:szCs w:val="24"/>
        </w:rPr>
        <w:t>при положительном анализе ИФА на вирусные гепатиты необходим анализ ПЦР на вирусные гепатиты с заключением врача-инфекциониста</w:t>
      </w:r>
      <w:r w:rsidRPr="00DE10B5">
        <w:rPr>
          <w:rFonts w:ascii="Times New Roman" w:eastAsia="Times New Roman" w:hAnsi="Times New Roman"/>
          <w:sz w:val="24"/>
          <w:szCs w:val="28"/>
        </w:rPr>
        <w:t>);</w:t>
      </w:r>
    </w:p>
    <w:p w:rsidR="00DE10B5" w:rsidRPr="00DE10B5" w:rsidRDefault="00DE10B5" w:rsidP="00DE1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DE10B5">
        <w:rPr>
          <w:rFonts w:ascii="Times New Roman" w:eastAsia="Times New Roman" w:hAnsi="Times New Roman"/>
          <w:sz w:val="24"/>
          <w:szCs w:val="28"/>
        </w:rPr>
        <w:t>ИФА крови на ВИЧ (срок действия 10 дней);</w:t>
      </w:r>
    </w:p>
    <w:p w:rsidR="00DE10B5" w:rsidRPr="00DE10B5" w:rsidRDefault="00DE10B5" w:rsidP="00DE1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DE10B5">
        <w:rPr>
          <w:rFonts w:ascii="Times New Roman" w:eastAsia="Times New Roman" w:hAnsi="Times New Roman"/>
          <w:sz w:val="24"/>
          <w:szCs w:val="28"/>
        </w:rPr>
        <w:t xml:space="preserve">Дополнительные консультации профильных специалистов при наличии сопутствующей патологии; </w:t>
      </w:r>
    </w:p>
    <w:p w:rsidR="00DE10B5" w:rsidRPr="00DE10B5" w:rsidRDefault="00DE10B5" w:rsidP="00DE1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DE10B5">
        <w:rPr>
          <w:rFonts w:ascii="Times New Roman" w:eastAsia="Times New Roman" w:hAnsi="Times New Roman"/>
          <w:sz w:val="24"/>
          <w:szCs w:val="28"/>
        </w:rPr>
        <w:t>Госпитализация с побритой грудью и пахом, без лаковых покрытий на ногтях</w:t>
      </w:r>
    </w:p>
    <w:p w:rsidR="00DE10B5" w:rsidRPr="000E169B" w:rsidRDefault="00DE10B5" w:rsidP="00DE10B5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DE10B5" w:rsidRPr="000E169B" w:rsidRDefault="00DE10B5" w:rsidP="00DE10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b/>
          <w:sz w:val="24"/>
          <w:szCs w:val="28"/>
        </w:rPr>
        <w:t xml:space="preserve">Адрес: </w:t>
      </w:r>
      <w:r w:rsidRPr="000E169B">
        <w:rPr>
          <w:rFonts w:ascii="Times New Roman" w:eastAsia="Calibri" w:hAnsi="Times New Roman" w:cs="Times New Roman"/>
          <w:sz w:val="24"/>
          <w:szCs w:val="28"/>
        </w:rPr>
        <w:t xml:space="preserve">г. </w:t>
      </w:r>
      <w:r w:rsidRPr="000E169B">
        <w:rPr>
          <w:rFonts w:ascii="Times New Roman" w:eastAsia="Calibri" w:hAnsi="Times New Roman" w:cs="Times New Roman"/>
          <w:sz w:val="24"/>
          <w:szCs w:val="28"/>
          <w:lang w:val="kk-KZ"/>
        </w:rPr>
        <w:t>Астана</w:t>
      </w:r>
      <w:r w:rsidRPr="000E169B">
        <w:rPr>
          <w:rFonts w:ascii="Times New Roman" w:eastAsia="Calibri" w:hAnsi="Times New Roman" w:cs="Times New Roman"/>
          <w:sz w:val="24"/>
          <w:szCs w:val="28"/>
        </w:rPr>
        <w:t>, проспект Туран, 38</w:t>
      </w:r>
    </w:p>
    <w:p w:rsidR="00DE10B5" w:rsidRPr="000E169B" w:rsidRDefault="00DE10B5" w:rsidP="00DE10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sz w:val="24"/>
          <w:szCs w:val="28"/>
        </w:rPr>
        <w:t>Проезд автобусом № 40, 50, 51, 53, 61 остановка «Кардиохирургический центр»</w:t>
      </w:r>
    </w:p>
    <w:p w:rsidR="00DE10B5" w:rsidRPr="000E169B" w:rsidRDefault="00DE10B5" w:rsidP="00DE10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№10 (из аэропорта) до остановки </w:t>
      </w:r>
      <w:r w:rsidRPr="000E169B">
        <w:rPr>
          <w:rFonts w:ascii="Times New Roman" w:eastAsia="Calibri" w:hAnsi="Times New Roman" w:cs="Times New Roman"/>
          <w:sz w:val="24"/>
          <w:szCs w:val="28"/>
          <w:lang w:val="kk-KZ"/>
        </w:rPr>
        <w:t>БЦ «Асыл тау»</w:t>
      </w:r>
    </w:p>
    <w:p w:rsidR="00DE10B5" w:rsidRPr="000E169B" w:rsidRDefault="00DE10B5" w:rsidP="00DE10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0E169B">
        <w:rPr>
          <w:rFonts w:ascii="Times New Roman" w:eastAsia="Calibri" w:hAnsi="Times New Roman" w:cs="Times New Roman"/>
          <w:sz w:val="24"/>
          <w:szCs w:val="28"/>
        </w:rPr>
        <w:tab/>
      </w:r>
    </w:p>
    <w:p w:rsidR="00DE10B5" w:rsidRPr="000E169B" w:rsidRDefault="00DE10B5" w:rsidP="00DE1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Заведующий отделением _________________________</w:t>
      </w:r>
    </w:p>
    <w:p w:rsidR="00DE10B5" w:rsidRPr="000E169B" w:rsidRDefault="00DE10B5" w:rsidP="00DE10B5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DE10B5" w:rsidRDefault="00DE10B5" w:rsidP="00DE10B5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E10B5" w:rsidRDefault="00DE10B5" w:rsidP="00FC785F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C3089" w:rsidRPr="00B16B7D" w:rsidRDefault="001C3089" w:rsidP="001C308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089" w:rsidRPr="00B16B7D" w:rsidRDefault="001C3089" w:rsidP="001C308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089" w:rsidRPr="00B16B7D" w:rsidRDefault="001C3089" w:rsidP="001C308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CC3" w:rsidRPr="001C3089" w:rsidRDefault="007F7249">
      <w:pPr>
        <w:rPr>
          <w:rFonts w:ascii="Times New Roman" w:hAnsi="Times New Roman" w:cs="Times New Roman"/>
          <w:sz w:val="28"/>
        </w:rPr>
      </w:pPr>
    </w:p>
    <w:sectPr w:rsidR="003C7CC3" w:rsidRPr="001C3089" w:rsidSect="00DE10B5">
      <w:headerReference w:type="default" r:id="rId8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49" w:rsidRDefault="007F7249" w:rsidP="00DE10B5">
      <w:pPr>
        <w:spacing w:after="0" w:line="240" w:lineRule="auto"/>
      </w:pPr>
      <w:r>
        <w:separator/>
      </w:r>
    </w:p>
  </w:endnote>
  <w:endnote w:type="continuationSeparator" w:id="0">
    <w:p w:rsidR="007F7249" w:rsidRDefault="007F7249" w:rsidP="00DE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49" w:rsidRDefault="007F7249" w:rsidP="00DE10B5">
      <w:pPr>
        <w:spacing w:after="0" w:line="240" w:lineRule="auto"/>
      </w:pPr>
      <w:r>
        <w:separator/>
      </w:r>
    </w:p>
  </w:footnote>
  <w:footnote w:type="continuationSeparator" w:id="0">
    <w:p w:rsidR="007F7249" w:rsidRDefault="007F7249" w:rsidP="00DE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B5" w:rsidRDefault="00DE10B5" w:rsidP="00DE10B5">
    <w:pPr>
      <w:pStyle w:val="a5"/>
      <w:jc w:val="center"/>
    </w:pPr>
    <w:r>
      <w:rPr>
        <w:noProof/>
        <w:lang w:eastAsia="ru-RU"/>
      </w:rPr>
      <w:drawing>
        <wp:inline distT="0" distB="0" distL="0" distR="0" wp14:anchorId="0AE04CC8" wp14:editId="59EE4BCD">
          <wp:extent cx="1733550" cy="389164"/>
          <wp:effectExtent l="0" t="0" r="0" b="0"/>
          <wp:docPr id="6" name="Рисунок 6" descr="лого_umc_кор_рус_для подписи пись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_umc_кор_рус_для подписи письма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961" cy="40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0B5" w:rsidRPr="00DE10B5" w:rsidRDefault="00DE10B5" w:rsidP="00DE10B5">
    <w:pPr>
      <w:widowControl w:val="0"/>
      <w:autoSpaceDE w:val="0"/>
      <w:autoSpaceDN w:val="0"/>
      <w:spacing w:before="84" w:after="0" w:line="240" w:lineRule="auto"/>
      <w:ind w:left="6521" w:right="141" w:firstLine="142"/>
      <w:contextualSpacing/>
      <w:rPr>
        <w:rFonts w:ascii="Times New Roman" w:eastAsia="Times New Roman" w:hAnsi="Times New Roman" w:cs="Times New Roman"/>
        <w:sz w:val="16"/>
        <w:lang w:val="kk-KZ" w:eastAsia="ru-RU" w:bidi="ru-RU"/>
      </w:rPr>
    </w:pPr>
    <w:proofErr w:type="gram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Утверждена</w:t>
    </w:r>
    <w:proofErr w:type="gramEnd"/>
    <w:r w:rsidRPr="004C5EBB">
      <w:rPr>
        <w:rFonts w:ascii="Times New Roman" w:eastAsia="Times New Roman" w:hAnsi="Times New Roman" w:cs="Times New Roman"/>
        <w:lang w:eastAsia="ru-RU" w:bidi="ru-RU"/>
      </w:rPr>
      <w:t xml:space="preserve"> </w:t>
    </w:r>
    <w:r w:rsidRPr="004C5EBB">
      <w:rPr>
        <w:rFonts w:ascii="Times New Roman" w:eastAsia="Times New Roman" w:hAnsi="Times New Roman" w:cs="Times New Roman"/>
        <w:sz w:val="16"/>
        <w:lang w:eastAsia="ru-RU" w:bidi="ru-RU"/>
      </w:rPr>
      <w:t>Решением Медицинского совета корпоративного фонда «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University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Medical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Center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» </w:t>
    </w:r>
    <w:r>
      <w:rPr>
        <w:rFonts w:ascii="Times New Roman" w:eastAsia="Times New Roman" w:hAnsi="Times New Roman" w:cs="Times New Roman"/>
        <w:sz w:val="16"/>
        <w:lang w:eastAsia="ru-RU" w:bidi="ru-RU"/>
      </w:rPr>
      <w:t>от  25 июля 2022г. №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3F0"/>
    <w:multiLevelType w:val="hybridMultilevel"/>
    <w:tmpl w:val="495E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9BE"/>
    <w:multiLevelType w:val="hybridMultilevel"/>
    <w:tmpl w:val="E90E78D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9E240C"/>
    <w:multiLevelType w:val="hybridMultilevel"/>
    <w:tmpl w:val="83A23D3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AB5E86"/>
    <w:multiLevelType w:val="hybridMultilevel"/>
    <w:tmpl w:val="FA6A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89"/>
    <w:rsid w:val="00152199"/>
    <w:rsid w:val="001C3089"/>
    <w:rsid w:val="002339EB"/>
    <w:rsid w:val="004E0CF5"/>
    <w:rsid w:val="006B03AB"/>
    <w:rsid w:val="007575B1"/>
    <w:rsid w:val="007D2433"/>
    <w:rsid w:val="007F7249"/>
    <w:rsid w:val="00891C79"/>
    <w:rsid w:val="009866D6"/>
    <w:rsid w:val="009A5E9F"/>
    <w:rsid w:val="00A43019"/>
    <w:rsid w:val="00A67BBD"/>
    <w:rsid w:val="00AF391B"/>
    <w:rsid w:val="00B35E67"/>
    <w:rsid w:val="00B5668C"/>
    <w:rsid w:val="00B93FFD"/>
    <w:rsid w:val="00DB10A0"/>
    <w:rsid w:val="00DD66C8"/>
    <w:rsid w:val="00DE10B5"/>
    <w:rsid w:val="00DE31B4"/>
    <w:rsid w:val="00E85F02"/>
    <w:rsid w:val="00EF1138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99"/>
    <w:locked/>
    <w:rsid w:val="00DE10B5"/>
    <w:rPr>
      <w:rFonts w:ascii="Times New Roman" w:hAnsi="Times New Roman" w:cs="Times New Roman"/>
      <w:sz w:val="24"/>
    </w:rPr>
  </w:style>
  <w:style w:type="paragraph" w:styleId="a4">
    <w:name w:val="List Paragraph"/>
    <w:basedOn w:val="a"/>
    <w:link w:val="a3"/>
    <w:uiPriority w:val="99"/>
    <w:qFormat/>
    <w:rsid w:val="00DE10B5"/>
    <w:pPr>
      <w:spacing w:after="0" w:line="276" w:lineRule="auto"/>
      <w:ind w:left="720" w:firstLine="709"/>
      <w:contextualSpacing/>
    </w:pPr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DE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0B5"/>
  </w:style>
  <w:style w:type="paragraph" w:styleId="a7">
    <w:name w:val="footer"/>
    <w:basedOn w:val="a"/>
    <w:link w:val="a8"/>
    <w:uiPriority w:val="99"/>
    <w:unhideWhenUsed/>
    <w:rsid w:val="00DE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0B5"/>
  </w:style>
  <w:style w:type="paragraph" w:styleId="a9">
    <w:name w:val="Balloon Text"/>
    <w:basedOn w:val="a"/>
    <w:link w:val="aa"/>
    <w:uiPriority w:val="99"/>
    <w:semiHidden/>
    <w:unhideWhenUsed/>
    <w:rsid w:val="00DE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99"/>
    <w:locked/>
    <w:rsid w:val="00DE10B5"/>
    <w:rPr>
      <w:rFonts w:ascii="Times New Roman" w:hAnsi="Times New Roman" w:cs="Times New Roman"/>
      <w:sz w:val="24"/>
    </w:rPr>
  </w:style>
  <w:style w:type="paragraph" w:styleId="a4">
    <w:name w:val="List Paragraph"/>
    <w:basedOn w:val="a"/>
    <w:link w:val="a3"/>
    <w:uiPriority w:val="99"/>
    <w:qFormat/>
    <w:rsid w:val="00DE10B5"/>
    <w:pPr>
      <w:spacing w:after="0" w:line="276" w:lineRule="auto"/>
      <w:ind w:left="720" w:firstLine="709"/>
      <w:contextualSpacing/>
    </w:pPr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DE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0B5"/>
  </w:style>
  <w:style w:type="paragraph" w:styleId="a7">
    <w:name w:val="footer"/>
    <w:basedOn w:val="a"/>
    <w:link w:val="a8"/>
    <w:uiPriority w:val="99"/>
    <w:unhideWhenUsed/>
    <w:rsid w:val="00DE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0B5"/>
  </w:style>
  <w:style w:type="paragraph" w:styleId="a9">
    <w:name w:val="Balloon Text"/>
    <w:basedOn w:val="a"/>
    <w:link w:val="aa"/>
    <w:uiPriority w:val="99"/>
    <w:semiHidden/>
    <w:unhideWhenUsed/>
    <w:rsid w:val="00DE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1BE6.D9B25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Ерназар</dc:creator>
  <cp:keywords/>
  <dc:description/>
  <cp:lastModifiedBy>Ерназар Алина Талғатқызы</cp:lastModifiedBy>
  <cp:revision>20</cp:revision>
  <dcterms:created xsi:type="dcterms:W3CDTF">2021-10-29T06:34:00Z</dcterms:created>
  <dcterms:modified xsi:type="dcterms:W3CDTF">2024-01-23T11:57:00Z</dcterms:modified>
</cp:coreProperties>
</file>