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74" w:rsidRPr="00984F5B" w:rsidRDefault="00E61C74" w:rsidP="00E61C7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4F5B">
        <w:rPr>
          <w:rFonts w:ascii="Times New Roman" w:hAnsi="Times New Roman" w:cs="Times New Roman"/>
          <w:b/>
          <w:sz w:val="26"/>
          <w:szCs w:val="26"/>
        </w:rPr>
        <w:t xml:space="preserve">Перечень минимального объема исследований, необходимых </w:t>
      </w:r>
      <w:r w:rsidR="00DD6CAB">
        <w:rPr>
          <w:rFonts w:ascii="Times New Roman" w:hAnsi="Times New Roman" w:cs="Times New Roman"/>
          <w:b/>
          <w:sz w:val="26"/>
          <w:szCs w:val="26"/>
        </w:rPr>
        <w:t>для госпитализации в клиническое отделение</w:t>
      </w:r>
      <w:r w:rsidRPr="00984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1B99">
        <w:rPr>
          <w:rFonts w:ascii="Times New Roman" w:hAnsi="Times New Roman" w:cs="Times New Roman"/>
          <w:b/>
          <w:sz w:val="26"/>
          <w:szCs w:val="26"/>
        </w:rPr>
        <w:t>детской</w:t>
      </w:r>
      <w:r w:rsidRPr="00FF1B9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D6CAB" w:rsidRPr="00FF1B99">
        <w:rPr>
          <w:rFonts w:ascii="Times New Roman" w:hAnsi="Times New Roman" w:cs="Times New Roman"/>
          <w:b/>
          <w:sz w:val="26"/>
          <w:szCs w:val="26"/>
          <w:lang w:val="kk-KZ"/>
        </w:rPr>
        <w:t>кардиологии</w:t>
      </w:r>
      <w:r w:rsidR="00DD6CAB" w:rsidRPr="00984F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CAB">
        <w:rPr>
          <w:rFonts w:ascii="Times New Roman" w:hAnsi="Times New Roman" w:cs="Times New Roman"/>
          <w:b/>
          <w:sz w:val="26"/>
          <w:szCs w:val="26"/>
          <w:lang w:val="kk-KZ"/>
        </w:rPr>
        <w:t>КФ</w:t>
      </w:r>
      <w:r w:rsidRPr="00984F5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984F5B">
        <w:rPr>
          <w:rFonts w:ascii="Times New Roman" w:hAnsi="Times New Roman" w:cs="Times New Roman"/>
          <w:b/>
          <w:sz w:val="26"/>
          <w:szCs w:val="26"/>
          <w:lang w:val="en-US"/>
        </w:rPr>
        <w:t>UMC</w:t>
      </w:r>
      <w:r w:rsidRPr="00984F5B">
        <w:rPr>
          <w:rFonts w:ascii="Times New Roman" w:hAnsi="Times New Roman" w:cs="Times New Roman"/>
          <w:b/>
          <w:sz w:val="26"/>
          <w:szCs w:val="26"/>
        </w:rPr>
        <w:t>».</w:t>
      </w:r>
    </w:p>
    <w:p w:rsidR="00E61C74" w:rsidRPr="00912F54" w:rsidRDefault="00E61C74" w:rsidP="00E61C7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61C74" w:rsidRPr="00912F54" w:rsidRDefault="00E61C74" w:rsidP="00E61C74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F54">
        <w:rPr>
          <w:rFonts w:ascii="Times New Roman" w:hAnsi="Times New Roman" w:cs="Times New Roman"/>
          <w:i/>
          <w:sz w:val="24"/>
          <w:szCs w:val="24"/>
        </w:rPr>
        <w:t xml:space="preserve">Уважаемые пациенты! Пожалуйста, проверяйте наличие всех анализов и их </w:t>
      </w:r>
      <w:bookmarkStart w:id="0" w:name="_GoBack"/>
      <w:bookmarkEnd w:id="0"/>
      <w:r w:rsidRPr="00912F54">
        <w:rPr>
          <w:rFonts w:ascii="Times New Roman" w:hAnsi="Times New Roman" w:cs="Times New Roman"/>
          <w:i/>
          <w:sz w:val="24"/>
          <w:szCs w:val="24"/>
        </w:rPr>
        <w:t>сроки. При отсутствии необходимых анализов из вышеуказанного списка,</w:t>
      </w:r>
      <w:r w:rsidR="005D3C4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5D3C4F" w:rsidRPr="005D3C4F">
        <w:rPr>
          <w:rFonts w:ascii="Times New Roman" w:hAnsi="Times New Roman" w:cs="Times New Roman"/>
          <w:i/>
          <w:sz w:val="24"/>
          <w:szCs w:val="24"/>
          <w:lang w:val="kk-KZ"/>
        </w:rPr>
        <w:t>при отсутствии санации ротовой полости или наличия у пациента клиники ОРВИ</w:t>
      </w:r>
      <w:r w:rsidRPr="00912F54">
        <w:rPr>
          <w:rFonts w:ascii="Times New Roman" w:hAnsi="Times New Roman" w:cs="Times New Roman"/>
          <w:i/>
          <w:sz w:val="24"/>
          <w:szCs w:val="24"/>
        </w:rPr>
        <w:t xml:space="preserve"> в госпитализации ВАМ будет </w:t>
      </w:r>
      <w:r w:rsidRPr="00912F54">
        <w:rPr>
          <w:rFonts w:ascii="Times New Roman" w:hAnsi="Times New Roman" w:cs="Times New Roman"/>
          <w:bCs/>
          <w:i/>
          <w:sz w:val="24"/>
          <w:szCs w:val="24"/>
        </w:rPr>
        <w:t>ОТКАЗАНО!</w:t>
      </w:r>
    </w:p>
    <w:p w:rsidR="00E61C74" w:rsidRPr="00912F54" w:rsidRDefault="00E61C74" w:rsidP="00E61C74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E61C74" w:rsidRPr="004C5EBB" w:rsidRDefault="00E61C74" w:rsidP="00E61C74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документов: </w:t>
      </w:r>
    </w:p>
    <w:p w:rsidR="00E61C74" w:rsidRPr="004C5EBB" w:rsidRDefault="00E61C74" w:rsidP="00E61C74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>Удостоверение личности (оригинал)/паспорт/свидетельство о рождении;</w:t>
      </w:r>
    </w:p>
    <w:p w:rsidR="00E61C74" w:rsidRPr="004C5EBB" w:rsidRDefault="00E61C74" w:rsidP="00E61C74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>Направления на госпитализацию из медицинской организации;</w:t>
      </w:r>
    </w:p>
    <w:p w:rsidR="00E61C74" w:rsidRPr="00E61C74" w:rsidRDefault="00E61C74" w:rsidP="00E61C74">
      <w:pPr>
        <w:pStyle w:val="a3"/>
        <w:spacing w:after="0" w:line="240" w:lineRule="auto"/>
        <w:ind w:left="786" w:right="-1"/>
        <w:jc w:val="both"/>
        <w:rPr>
          <w:rFonts w:ascii="Times New Roman" w:hAnsi="Times New Roman" w:cs="Times New Roman"/>
          <w:sz w:val="12"/>
          <w:szCs w:val="24"/>
          <w:lang w:val="kk-KZ"/>
        </w:rPr>
      </w:pPr>
    </w:p>
    <w:p w:rsidR="00E61C74" w:rsidRPr="00FF1B99" w:rsidRDefault="00E61C74" w:rsidP="00E61C74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B99">
        <w:rPr>
          <w:rFonts w:ascii="Times New Roman" w:hAnsi="Times New Roman" w:cs="Times New Roman"/>
          <w:b/>
          <w:sz w:val="24"/>
          <w:szCs w:val="24"/>
        </w:rPr>
        <w:t>Прививочный паспорт с указанием вакцинации согласно календарю прививок, в том числе против вирусных гепатитов: (копия)</w:t>
      </w:r>
    </w:p>
    <w:p w:rsidR="00E61C74" w:rsidRPr="00912F54" w:rsidRDefault="00E61C74" w:rsidP="00E61C74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6"/>
          <w:szCs w:val="24"/>
        </w:rPr>
      </w:pPr>
    </w:p>
    <w:p w:rsidR="00E61C74" w:rsidRPr="005D3C4F" w:rsidRDefault="00E61C74" w:rsidP="00E61C74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3C4F">
        <w:rPr>
          <w:rFonts w:ascii="Times New Roman" w:hAnsi="Times New Roman" w:cs="Times New Roman"/>
          <w:b/>
          <w:sz w:val="24"/>
          <w:szCs w:val="24"/>
        </w:rPr>
        <w:t>Выписка с результатами минимальных лабораторных и инструментальных исследований, подтверждающих направительный диагноз,</w:t>
      </w:r>
      <w:r w:rsidRPr="005D3C4F">
        <w:rPr>
          <w:rFonts w:ascii="Times New Roman" w:hAnsi="Times New Roman" w:cs="Times New Roman"/>
          <w:sz w:val="24"/>
          <w:szCs w:val="24"/>
        </w:rPr>
        <w:t xml:space="preserve"> не позднее 10 дней.</w:t>
      </w:r>
    </w:p>
    <w:p w:rsidR="00E61C74" w:rsidRDefault="00E61C74" w:rsidP="00E61C74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C74" w:rsidRPr="004C5EBB" w:rsidRDefault="00E61C74" w:rsidP="00E61C74">
      <w:pPr>
        <w:spacing w:after="0" w:line="240" w:lineRule="auto"/>
        <w:ind w:left="142" w:right="-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Срок годности результатов анализов учитывается с момента забора материала: </w:t>
      </w:r>
    </w:p>
    <w:p w:rsidR="00E61C74" w:rsidRDefault="00E61C74" w:rsidP="00FF1B9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C74" w:rsidRDefault="00E61C74" w:rsidP="00E61C74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Справка об эпидемиологическом окружении на ребенка (действительна 10 дней);</w:t>
      </w: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 xml:space="preserve">Общий анализ крови с лейкоцитарной формулой и количеством тромбоцитов (результаты анализа действительны 10 дней); </w:t>
      </w: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Общий анализ мочи (результаты анализа действительны 10 дней);</w:t>
      </w: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Биохимический анализ крови (мочевина, билирубин) (результаты анализа действительны 10 дней);</w:t>
      </w: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Результаты рентгенографии  органов грудной клетки со снимком (результаты анализа действительны 6 мес.);</w:t>
      </w:r>
    </w:p>
    <w:p w:rsidR="00E61C74" w:rsidRPr="005D3C4F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Кал на патологическую флору для детей до 2-х лет (результаты  анализа действительны 10 дней);</w:t>
      </w:r>
    </w:p>
    <w:p w:rsidR="00E61C74" w:rsidRPr="00FF1B99" w:rsidRDefault="00E61C74" w:rsidP="005D3C4F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1B99">
        <w:rPr>
          <w:rFonts w:ascii="Times New Roman" w:hAnsi="Times New Roman" w:cs="Times New Roman"/>
          <w:b/>
          <w:sz w:val="24"/>
          <w:szCs w:val="24"/>
          <w:lang w:val="kk-KZ"/>
        </w:rPr>
        <w:t>Санация зубов (срок действия 30 дней);</w:t>
      </w:r>
    </w:p>
    <w:p w:rsidR="00E61C74" w:rsidRDefault="00E61C74" w:rsidP="00E61C74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3C4F" w:rsidRPr="005D3C4F" w:rsidRDefault="005D3C4F" w:rsidP="005D3C4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b/>
          <w:sz w:val="24"/>
          <w:szCs w:val="24"/>
          <w:lang w:val="kk-KZ"/>
        </w:rPr>
        <w:t>ВАЖНО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</w:p>
    <w:p w:rsidR="00E61C74" w:rsidRDefault="005D3C4F" w:rsidP="005D3C4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Дети до 7 лет, а также тяжелобольные дети старшего возраста, нуждающиеся по заключению врача в дополнительном уходе, госпитализируются вместе с матерью (отцом) или иным лицом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3C4F">
        <w:t xml:space="preserve"> </w:t>
      </w:r>
      <w:r w:rsidRPr="009A65F9">
        <w:rPr>
          <w:rFonts w:ascii="Times New Roman" w:hAnsi="Times New Roman" w:cs="Times New Roman"/>
          <w:sz w:val="24"/>
          <w:szCs w:val="24"/>
          <w:lang w:val="kk-KZ"/>
        </w:rPr>
        <w:t>В случае, если по уходу госпитализируется не законные представители (родители) иметь при себе нотариальную доверенность.</w:t>
      </w:r>
    </w:p>
    <w:p w:rsidR="00E61C74" w:rsidRPr="005D3C4F" w:rsidRDefault="00E61C74" w:rsidP="005D3C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C74" w:rsidRPr="004C5EBB" w:rsidRDefault="00E61C74" w:rsidP="00E61C74">
      <w:pPr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>ЛИЦАМ ПО УХОДУ</w:t>
      </w:r>
      <w:r w:rsidRPr="004C5EBB">
        <w:rPr>
          <w:rFonts w:ascii="Times New Roman" w:hAnsi="Times New Roman" w:cs="Times New Roman"/>
          <w:sz w:val="24"/>
          <w:szCs w:val="24"/>
        </w:rPr>
        <w:t xml:space="preserve"> (</w:t>
      </w:r>
      <w:r w:rsidRPr="004C5EBB">
        <w:rPr>
          <w:rFonts w:ascii="Times New Roman" w:hAnsi="Times New Roman" w:cs="Times New Roman"/>
          <w:sz w:val="24"/>
          <w:szCs w:val="24"/>
          <w:lang w:val="kk-KZ"/>
        </w:rPr>
        <w:t>в случае госпитализации с ребенком</w:t>
      </w:r>
      <w:r w:rsidRPr="004C5EBB">
        <w:rPr>
          <w:rFonts w:ascii="Times New Roman" w:hAnsi="Times New Roman" w:cs="Times New Roman"/>
          <w:sz w:val="24"/>
          <w:szCs w:val="24"/>
        </w:rPr>
        <w:t>):</w:t>
      </w:r>
    </w:p>
    <w:p w:rsidR="00E61C74" w:rsidRPr="004C5EBB" w:rsidRDefault="00E61C74" w:rsidP="00E61C74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</w:t>
      </w:r>
      <w:r w:rsidRPr="004C5EBB">
        <w:rPr>
          <w:rFonts w:ascii="Times New Roman" w:hAnsi="Times New Roman" w:cs="Times New Roman"/>
          <w:sz w:val="24"/>
          <w:szCs w:val="24"/>
        </w:rPr>
        <w:t>рография</w:t>
      </w:r>
      <w:proofErr w:type="spellEnd"/>
      <w:r w:rsidRPr="004C5EBB">
        <w:rPr>
          <w:rFonts w:ascii="Times New Roman" w:hAnsi="Times New Roman" w:cs="Times New Roman"/>
          <w:sz w:val="24"/>
          <w:szCs w:val="24"/>
        </w:rPr>
        <w:t xml:space="preserve"> срок годности — </w:t>
      </w:r>
      <w:r>
        <w:rPr>
          <w:rFonts w:ascii="Times New Roman" w:hAnsi="Times New Roman" w:cs="Times New Roman"/>
          <w:sz w:val="24"/>
          <w:szCs w:val="24"/>
        </w:rPr>
        <w:t>1 год;</w:t>
      </w:r>
    </w:p>
    <w:p w:rsidR="00E61C74" w:rsidRPr="004C5EBB" w:rsidRDefault="00E61C74" w:rsidP="00E61C74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>Бактериологический анализ кала на патогенную флору сроком годности — 10 дней;</w:t>
      </w:r>
    </w:p>
    <w:p w:rsidR="00E61C74" w:rsidRDefault="00E61C74" w:rsidP="00E61C74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sz w:val="24"/>
          <w:szCs w:val="24"/>
        </w:rPr>
        <w:t xml:space="preserve">Кровь на </w:t>
      </w:r>
      <w:proofErr w:type="spellStart"/>
      <w:r w:rsidRPr="004C5EBB">
        <w:rPr>
          <w:rFonts w:ascii="Times New Roman" w:hAnsi="Times New Roman" w:cs="Times New Roman"/>
          <w:sz w:val="24"/>
          <w:szCs w:val="24"/>
        </w:rPr>
        <w:t>микрореакцию</w:t>
      </w:r>
      <w:proofErr w:type="spellEnd"/>
      <w:r w:rsidRPr="004C5EBB">
        <w:rPr>
          <w:rFonts w:ascii="Times New Roman" w:hAnsi="Times New Roman" w:cs="Times New Roman"/>
          <w:sz w:val="24"/>
          <w:szCs w:val="24"/>
        </w:rPr>
        <w:t xml:space="preserve"> срок годности —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5E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Pr="004C5EBB">
        <w:rPr>
          <w:rFonts w:ascii="Times New Roman" w:hAnsi="Times New Roman" w:cs="Times New Roman"/>
          <w:sz w:val="24"/>
          <w:szCs w:val="24"/>
        </w:rPr>
        <w:t>;</w:t>
      </w:r>
    </w:p>
    <w:p w:rsidR="005D3C4F" w:rsidRDefault="005D3C4F" w:rsidP="005D3C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3C4F" w:rsidRPr="005D3C4F" w:rsidRDefault="005D3C4F" w:rsidP="005D3C4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1C74" w:rsidRPr="004C5EBB" w:rsidRDefault="00E61C74" w:rsidP="00E61C74">
      <w:pPr>
        <w:pStyle w:val="a3"/>
        <w:spacing w:after="0" w:line="240" w:lineRule="auto"/>
        <w:ind w:left="142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>ГОСПИТАЛИЗАЦИЯ БЕРЕМЕННЫХ ЛИЦ В КАЧЕСТВЕ УХАЖИВАЮЩЕГО ЛИЦА (</w:t>
      </w:r>
      <w:r w:rsidRPr="004C5EBB">
        <w:rPr>
          <w:rFonts w:ascii="Times New Roman" w:hAnsi="Times New Roman" w:cs="Times New Roman"/>
          <w:sz w:val="24"/>
          <w:szCs w:val="24"/>
        </w:rPr>
        <w:t>в случае госпитализации с ребенком</w:t>
      </w:r>
      <w:r w:rsidRPr="004C5EBB">
        <w:rPr>
          <w:rFonts w:ascii="Times New Roman" w:hAnsi="Times New Roman" w:cs="Times New Roman"/>
          <w:b/>
          <w:sz w:val="24"/>
          <w:szCs w:val="24"/>
        </w:rPr>
        <w:t>):</w:t>
      </w:r>
    </w:p>
    <w:p w:rsidR="00E61C74" w:rsidRPr="004C5EBB" w:rsidRDefault="00E61C74" w:rsidP="00E61C74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C5EBB">
        <w:rPr>
          <w:rFonts w:ascii="Times New Roman" w:hAnsi="Times New Roman" w:cs="Times New Roman"/>
          <w:sz w:val="24"/>
          <w:szCs w:val="24"/>
        </w:rPr>
        <w:t>срок беременности – до 30 недели (включительно);</w:t>
      </w:r>
    </w:p>
    <w:p w:rsidR="00E61C74" w:rsidRDefault="00E61C74" w:rsidP="00E61C74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EBB">
        <w:rPr>
          <w:rFonts w:ascii="Times New Roman" w:hAnsi="Times New Roman" w:cs="Times New Roman"/>
          <w:b/>
          <w:sz w:val="24"/>
          <w:szCs w:val="24"/>
        </w:rPr>
        <w:t>-</w:t>
      </w:r>
      <w:r w:rsidRPr="004C5EBB">
        <w:rPr>
          <w:rFonts w:ascii="Times New Roman" w:hAnsi="Times New Roman" w:cs="Times New Roman"/>
          <w:sz w:val="24"/>
          <w:szCs w:val="24"/>
        </w:rPr>
        <w:t xml:space="preserve"> при госпитализации необходимо при себе иметь наличие обменной карты (форма №113) с поликлиники по месту прикрепления;</w:t>
      </w:r>
    </w:p>
    <w:p w:rsidR="003B2C44" w:rsidRDefault="003B2C44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3C4F" w:rsidRPr="005D3C4F" w:rsidRDefault="005D3C4F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C44">
        <w:rPr>
          <w:rFonts w:ascii="Times New Roman" w:hAnsi="Times New Roman" w:cs="Times New Roman"/>
          <w:b/>
          <w:i/>
          <w:sz w:val="24"/>
          <w:szCs w:val="24"/>
          <w:lang w:val="kk-KZ"/>
        </w:rPr>
        <w:t>Адрес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>: г. Астана, проспект Туран, 38</w:t>
      </w:r>
    </w:p>
    <w:p w:rsidR="005D3C4F" w:rsidRDefault="005D3C4F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>Проезд автобусом № 40, 50, 51, 53, 61</w:t>
      </w:r>
      <w:r>
        <w:rPr>
          <w:rFonts w:ascii="Times New Roman" w:hAnsi="Times New Roman" w:cs="Times New Roman"/>
          <w:sz w:val="24"/>
          <w:szCs w:val="24"/>
          <w:lang w:val="kk-KZ"/>
        </w:rPr>
        <w:t>, 26, 27, 66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 xml:space="preserve"> остановка «Кардиохирургический центр».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D3C4F" w:rsidRPr="005D3C4F" w:rsidRDefault="005D3C4F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5D3C4F">
        <w:rPr>
          <w:rFonts w:ascii="Times New Roman" w:hAnsi="Times New Roman" w:cs="Times New Roman"/>
          <w:sz w:val="24"/>
          <w:szCs w:val="24"/>
          <w:lang w:val="kk-KZ"/>
        </w:rPr>
        <w:t>№10 (из аэропорта) до остановки БЦ «Асыл тау»</w:t>
      </w:r>
    </w:p>
    <w:p w:rsidR="005D3C4F" w:rsidRPr="005D3C4F" w:rsidRDefault="005D3C4F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D3C4F" w:rsidRPr="005D3C4F" w:rsidRDefault="005D3C4F" w:rsidP="005D3C4F">
      <w:pPr>
        <w:pStyle w:val="a3"/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D3C4F">
        <w:rPr>
          <w:rFonts w:ascii="Times New Roman" w:hAnsi="Times New Roman" w:cs="Times New Roman"/>
          <w:sz w:val="24"/>
          <w:szCs w:val="24"/>
          <w:lang w:val="kk-KZ"/>
        </w:rPr>
        <w:t>Зав. отделения ____________________________</w:t>
      </w:r>
    </w:p>
    <w:p w:rsidR="000B21DA" w:rsidRPr="00B16B7D" w:rsidRDefault="000B21DA" w:rsidP="000B21D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E61C74" w:rsidRDefault="00E61C74" w:rsidP="000B21DA">
      <w:pPr>
        <w:tabs>
          <w:tab w:val="left" w:pos="413"/>
          <w:tab w:val="center" w:pos="510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0B21DA" w:rsidRPr="00B14E86" w:rsidRDefault="000B21DA" w:rsidP="000B21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B21DA" w:rsidRPr="00B16B7D" w:rsidRDefault="000B21DA" w:rsidP="000B21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1DA" w:rsidRPr="00B16B7D" w:rsidRDefault="000B21DA" w:rsidP="000B21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1DA" w:rsidRPr="00B16B7D" w:rsidRDefault="000B21DA" w:rsidP="000B21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1DA" w:rsidRPr="00B16B7D" w:rsidRDefault="000B21DA" w:rsidP="000B21D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65C1" w:rsidRPr="000B21DA" w:rsidRDefault="00CA65C1" w:rsidP="000B21DA"/>
    <w:sectPr w:rsidR="00CA65C1" w:rsidRPr="000B21DA" w:rsidSect="00E61C74">
      <w:headerReference w:type="default" r:id="rId7"/>
      <w:pgSz w:w="11906" w:h="16838"/>
      <w:pgMar w:top="531" w:right="850" w:bottom="1134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C7" w:rsidRDefault="009701C7" w:rsidP="00E61C74">
      <w:pPr>
        <w:spacing w:after="0" w:line="240" w:lineRule="auto"/>
      </w:pPr>
      <w:r>
        <w:separator/>
      </w:r>
    </w:p>
  </w:endnote>
  <w:endnote w:type="continuationSeparator" w:id="0">
    <w:p w:rsidR="009701C7" w:rsidRDefault="009701C7" w:rsidP="00E6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C7" w:rsidRDefault="009701C7" w:rsidP="00E61C74">
      <w:pPr>
        <w:spacing w:after="0" w:line="240" w:lineRule="auto"/>
      </w:pPr>
      <w:r>
        <w:separator/>
      </w:r>
    </w:p>
  </w:footnote>
  <w:footnote w:type="continuationSeparator" w:id="0">
    <w:p w:rsidR="009701C7" w:rsidRDefault="009701C7" w:rsidP="00E6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74" w:rsidRDefault="00E61C74" w:rsidP="00E61C74">
    <w:pPr>
      <w:pStyle w:val="a4"/>
      <w:jc w:val="center"/>
    </w:pPr>
    <w:r>
      <w:rPr>
        <w:noProof/>
        <w:lang w:eastAsia="ru-RU"/>
      </w:rPr>
      <w:drawing>
        <wp:inline distT="0" distB="0" distL="0" distR="0" wp14:anchorId="27BA5E00" wp14:editId="33B4FA38">
          <wp:extent cx="1733550" cy="389164"/>
          <wp:effectExtent l="0" t="0" r="0" b="0"/>
          <wp:docPr id="6" name="Рисунок 6" descr="лого_umc_кор_рус_для подписи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_umc_кор_рус_для подписи письма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961" cy="40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C74" w:rsidRPr="004C5EBB" w:rsidRDefault="00E61C74" w:rsidP="00E61C74">
    <w:pPr>
      <w:widowControl w:val="0"/>
      <w:autoSpaceDE w:val="0"/>
      <w:autoSpaceDN w:val="0"/>
      <w:spacing w:before="84" w:after="0" w:line="240" w:lineRule="auto"/>
      <w:ind w:left="6521" w:right="141" w:firstLine="142"/>
      <w:contextualSpacing/>
      <w:rPr>
        <w:rFonts w:ascii="Times New Roman" w:eastAsia="Times New Roman" w:hAnsi="Times New Roman" w:cs="Times New Roman"/>
        <w:sz w:val="16"/>
        <w:lang w:eastAsia="ru-RU" w:bidi="ru-RU"/>
      </w:rPr>
    </w:pPr>
    <w:r w:rsidRPr="004C5EBB">
      <w:rPr>
        <w:rFonts w:ascii="Times New Roman" w:eastAsia="Times New Roman" w:hAnsi="Times New Roman" w:cs="Times New Roman"/>
        <w:sz w:val="16"/>
        <w:lang w:eastAsia="ru-RU" w:bidi="ru-RU"/>
      </w:rPr>
      <w:t>Утверждена</w:t>
    </w:r>
    <w:r w:rsidRPr="004C5EBB">
      <w:rPr>
        <w:rFonts w:ascii="Times New Roman" w:eastAsia="Times New Roman" w:hAnsi="Times New Roman" w:cs="Times New Roman"/>
        <w:lang w:eastAsia="ru-RU" w:bidi="ru-RU"/>
      </w:rPr>
      <w:t xml:space="preserve"> </w:t>
    </w:r>
    <w:r w:rsidRPr="004C5EBB">
      <w:rPr>
        <w:rFonts w:ascii="Times New Roman" w:eastAsia="Times New Roman" w:hAnsi="Times New Roman" w:cs="Times New Roman"/>
        <w:sz w:val="16"/>
        <w:lang w:eastAsia="ru-RU" w:bidi="ru-RU"/>
      </w:rPr>
      <w:t>Решением Медицинского совета корпоративного фонда «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University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Medical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 </w:t>
    </w:r>
    <w:proofErr w:type="spellStart"/>
    <w:r w:rsidRPr="004C5EBB">
      <w:rPr>
        <w:rFonts w:ascii="Times New Roman" w:eastAsia="Times New Roman" w:hAnsi="Times New Roman" w:cs="Times New Roman"/>
        <w:sz w:val="16"/>
        <w:lang w:eastAsia="ru-RU" w:bidi="ru-RU"/>
      </w:rPr>
      <w:t>Center</w:t>
    </w:r>
    <w:proofErr w:type="spellEnd"/>
    <w:r w:rsidRPr="004C5EBB">
      <w:rPr>
        <w:rFonts w:ascii="Times New Roman" w:eastAsia="Times New Roman" w:hAnsi="Times New Roman" w:cs="Times New Roman"/>
        <w:sz w:val="16"/>
        <w:lang w:eastAsia="ru-RU" w:bidi="ru-RU"/>
      </w:rPr>
      <w:t xml:space="preserve">» </w:t>
    </w:r>
    <w:proofErr w:type="gramStart"/>
    <w:r>
      <w:rPr>
        <w:rFonts w:ascii="Times New Roman" w:eastAsia="Times New Roman" w:hAnsi="Times New Roman" w:cs="Times New Roman"/>
        <w:sz w:val="16"/>
        <w:lang w:eastAsia="ru-RU" w:bidi="ru-RU"/>
      </w:rPr>
      <w:t>от  25</w:t>
    </w:r>
    <w:proofErr w:type="gramEnd"/>
    <w:r>
      <w:rPr>
        <w:rFonts w:ascii="Times New Roman" w:eastAsia="Times New Roman" w:hAnsi="Times New Roman" w:cs="Times New Roman"/>
        <w:sz w:val="16"/>
        <w:lang w:eastAsia="ru-RU" w:bidi="ru-RU"/>
      </w:rPr>
      <w:t xml:space="preserve"> июля 2022г. № 12</w:t>
    </w:r>
  </w:p>
  <w:p w:rsidR="00E61C74" w:rsidRDefault="00E61C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F7CF5"/>
    <w:multiLevelType w:val="hybridMultilevel"/>
    <w:tmpl w:val="3C5CF80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8909BE"/>
    <w:multiLevelType w:val="hybridMultilevel"/>
    <w:tmpl w:val="E90E78D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E240C"/>
    <w:multiLevelType w:val="hybridMultilevel"/>
    <w:tmpl w:val="83A23D3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C17C52"/>
    <w:multiLevelType w:val="hybridMultilevel"/>
    <w:tmpl w:val="A6C6ADE8"/>
    <w:lvl w:ilvl="0" w:tplc="5436000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D57581"/>
    <w:multiLevelType w:val="hybridMultilevel"/>
    <w:tmpl w:val="99FC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43"/>
    <w:rsid w:val="000B21DA"/>
    <w:rsid w:val="001825E8"/>
    <w:rsid w:val="00247BED"/>
    <w:rsid w:val="00351DCA"/>
    <w:rsid w:val="003B2C44"/>
    <w:rsid w:val="005743F2"/>
    <w:rsid w:val="00580483"/>
    <w:rsid w:val="005D3C4F"/>
    <w:rsid w:val="0087250D"/>
    <w:rsid w:val="00900E29"/>
    <w:rsid w:val="00907FA3"/>
    <w:rsid w:val="009701C7"/>
    <w:rsid w:val="009A65F9"/>
    <w:rsid w:val="009D0373"/>
    <w:rsid w:val="00B1394C"/>
    <w:rsid w:val="00B14E86"/>
    <w:rsid w:val="00C177B9"/>
    <w:rsid w:val="00C8655E"/>
    <w:rsid w:val="00CA65C1"/>
    <w:rsid w:val="00D6364C"/>
    <w:rsid w:val="00DD6CAB"/>
    <w:rsid w:val="00DE1DBF"/>
    <w:rsid w:val="00E61C74"/>
    <w:rsid w:val="00F82543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08173-8AEC-47DA-940B-97A544E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C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1C74"/>
  </w:style>
  <w:style w:type="paragraph" w:styleId="a6">
    <w:name w:val="footer"/>
    <w:basedOn w:val="a"/>
    <w:link w:val="a7"/>
    <w:uiPriority w:val="99"/>
    <w:unhideWhenUsed/>
    <w:rsid w:val="00E6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1C74"/>
  </w:style>
  <w:style w:type="paragraph" w:styleId="a8">
    <w:name w:val="Balloon Text"/>
    <w:basedOn w:val="a"/>
    <w:link w:val="a9"/>
    <w:uiPriority w:val="99"/>
    <w:semiHidden/>
    <w:unhideWhenUsed/>
    <w:rsid w:val="00E6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1BE6.D9B254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Gulsara</dc:creator>
  <cp:keywords/>
  <dc:description/>
  <cp:lastModifiedBy>Мухамедьярова Мерует Жаилхановна</cp:lastModifiedBy>
  <cp:revision>21</cp:revision>
  <dcterms:created xsi:type="dcterms:W3CDTF">2021-09-06T08:58:00Z</dcterms:created>
  <dcterms:modified xsi:type="dcterms:W3CDTF">2024-04-05T05:35:00Z</dcterms:modified>
</cp:coreProperties>
</file>