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F47A2" w14:textId="731BDAF8" w:rsidR="008267A3" w:rsidRPr="000666BF" w:rsidRDefault="008267A3" w:rsidP="008267A3">
      <w:pPr>
        <w:pStyle w:val="a5"/>
        <w:jc w:val="center"/>
        <w:rPr>
          <w:rFonts w:ascii="Times New Roman" w:hAnsi="Times New Roman" w:cs="Times New Roman"/>
          <w:b/>
          <w:sz w:val="28"/>
          <w:lang w:eastAsia="ru-RU"/>
        </w:rPr>
      </w:pPr>
      <w:r>
        <w:rPr>
          <w:rFonts w:ascii="Times New Roman" w:hAnsi="Times New Roman" w:cs="Times New Roman"/>
          <w:b/>
          <w:sz w:val="28"/>
          <w:lang w:val="kk-KZ"/>
        </w:rPr>
        <w:t>М</w:t>
      </w:r>
      <w:proofErr w:type="spellStart"/>
      <w:r w:rsidRPr="000666BF">
        <w:rPr>
          <w:rFonts w:ascii="Times New Roman" w:hAnsi="Times New Roman" w:cs="Times New Roman"/>
          <w:b/>
          <w:sz w:val="28"/>
          <w:lang w:eastAsia="ru-RU"/>
        </w:rPr>
        <w:t>едициналық</w:t>
      </w:r>
      <w:proofErr w:type="spellEnd"/>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бұйым</w:t>
      </w:r>
      <w:proofErr w:type="spellEnd"/>
      <w:r>
        <w:rPr>
          <w:rFonts w:ascii="Times New Roman" w:hAnsi="Times New Roman" w:cs="Times New Roman"/>
          <w:b/>
          <w:sz w:val="28"/>
          <w:lang w:val="kk-KZ" w:eastAsia="ru-RU"/>
        </w:rPr>
        <w:t>дарды</w:t>
      </w:r>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сатып</w:t>
      </w:r>
      <w:proofErr w:type="spellEnd"/>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алу</w:t>
      </w:r>
      <w:proofErr w:type="spellEnd"/>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бойынша</w:t>
      </w:r>
      <w:proofErr w:type="spellEnd"/>
      <w:r w:rsidRPr="000666BF">
        <w:rPr>
          <w:rFonts w:ascii="Times New Roman" w:hAnsi="Times New Roman" w:cs="Times New Roman"/>
          <w:b/>
          <w:sz w:val="28"/>
          <w:lang w:eastAsia="ru-RU"/>
        </w:rPr>
        <w:t xml:space="preserve"> тендер </w:t>
      </w:r>
      <w:proofErr w:type="spellStart"/>
      <w:r w:rsidRPr="000666BF">
        <w:rPr>
          <w:rFonts w:ascii="Times New Roman" w:hAnsi="Times New Roman" w:cs="Times New Roman"/>
          <w:b/>
          <w:sz w:val="28"/>
          <w:lang w:eastAsia="ru-RU"/>
        </w:rPr>
        <w:t>өткізу</w:t>
      </w:r>
      <w:proofErr w:type="spellEnd"/>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туралы</w:t>
      </w:r>
      <w:proofErr w:type="spellEnd"/>
      <w:r>
        <w:rPr>
          <w:rFonts w:ascii="Times New Roman" w:hAnsi="Times New Roman" w:cs="Times New Roman"/>
          <w:b/>
          <w:sz w:val="28"/>
          <w:lang w:eastAsia="ru-RU"/>
        </w:rPr>
        <w:t xml:space="preserve"> </w:t>
      </w:r>
      <w:r w:rsidR="00D15579">
        <w:rPr>
          <w:rFonts w:ascii="Times New Roman" w:hAnsi="Times New Roman" w:cs="Times New Roman"/>
          <w:b/>
          <w:sz w:val="28"/>
          <w:lang w:eastAsia="ru-RU"/>
        </w:rPr>
        <w:t xml:space="preserve"> </w:t>
      </w:r>
      <w:r w:rsidRPr="000666BF">
        <w:rPr>
          <w:rFonts w:ascii="Times New Roman" w:hAnsi="Times New Roman" w:cs="Times New Roman"/>
          <w:b/>
          <w:sz w:val="28"/>
          <w:lang w:eastAsia="ru-RU"/>
        </w:rPr>
        <w:t>№</w:t>
      </w:r>
      <w:r>
        <w:rPr>
          <w:rFonts w:ascii="Times New Roman" w:hAnsi="Times New Roman" w:cs="Times New Roman"/>
          <w:b/>
          <w:sz w:val="28"/>
          <w:lang w:eastAsia="ru-RU"/>
        </w:rPr>
        <w:t xml:space="preserve"> 1</w:t>
      </w:r>
      <w:r w:rsidR="00AC0F30">
        <w:rPr>
          <w:rFonts w:ascii="Times New Roman" w:hAnsi="Times New Roman" w:cs="Times New Roman"/>
          <w:b/>
          <w:sz w:val="28"/>
          <w:lang w:val="en-US" w:eastAsia="ru-RU"/>
        </w:rPr>
        <w:t>5</w:t>
      </w:r>
      <w:r w:rsidRPr="000666BF">
        <w:rPr>
          <w:rFonts w:ascii="Times New Roman" w:hAnsi="Times New Roman" w:cs="Times New Roman"/>
          <w:b/>
          <w:sz w:val="28"/>
          <w:lang w:eastAsia="ru-RU"/>
        </w:rPr>
        <w:t xml:space="preserve"> </w:t>
      </w:r>
      <w:proofErr w:type="spellStart"/>
      <w:r w:rsidRPr="000666BF">
        <w:rPr>
          <w:rFonts w:ascii="Times New Roman" w:hAnsi="Times New Roman" w:cs="Times New Roman"/>
          <w:b/>
          <w:sz w:val="28"/>
          <w:lang w:eastAsia="ru-RU"/>
        </w:rPr>
        <w:t>хабарландыру</w:t>
      </w:r>
      <w:proofErr w:type="spellEnd"/>
    </w:p>
    <w:p w14:paraId="460BDA3B" w14:textId="77777777" w:rsidR="008267A3" w:rsidRPr="000666BF" w:rsidRDefault="008267A3" w:rsidP="008267A3">
      <w:pPr>
        <w:spacing w:after="0"/>
        <w:ind w:left="142"/>
        <w:jc w:val="center"/>
        <w:rPr>
          <w:rFonts w:ascii="Times New Roman" w:hAnsi="Times New Roman"/>
          <w:b/>
          <w:sz w:val="28"/>
          <w:szCs w:val="28"/>
          <w:lang w:val="kk-KZ"/>
        </w:rPr>
      </w:pPr>
    </w:p>
    <w:p w14:paraId="4FBFF51B" w14:textId="77777777" w:rsidR="008267A3" w:rsidRPr="000666BF" w:rsidRDefault="008267A3" w:rsidP="008267A3">
      <w:pPr>
        <w:pStyle w:val="a5"/>
        <w:jc w:val="center"/>
        <w:rPr>
          <w:rFonts w:ascii="Times New Roman" w:hAnsi="Times New Roman" w:cs="Times New Roman"/>
          <w:b/>
          <w:sz w:val="28"/>
          <w:lang w:eastAsia="ru-RU"/>
        </w:rPr>
      </w:pPr>
    </w:p>
    <w:p w14:paraId="122AE753" w14:textId="3598D64F" w:rsidR="008267A3" w:rsidRDefault="00D15579" w:rsidP="008267A3">
      <w:pPr>
        <w:pStyle w:val="a5"/>
        <w:rPr>
          <w:rFonts w:ascii="Times New Roman" w:hAnsi="Times New Roman" w:cs="Times New Roman"/>
          <w:sz w:val="28"/>
          <w:lang w:eastAsia="ru-RU"/>
        </w:rPr>
      </w:pPr>
      <w:r>
        <w:rPr>
          <w:rFonts w:ascii="Times New Roman" w:hAnsi="Times New Roman" w:cs="Times New Roman"/>
          <w:sz w:val="28"/>
          <w:lang w:eastAsia="ru-RU"/>
        </w:rPr>
        <w:t>2</w:t>
      </w:r>
      <w:r w:rsidR="00AC0F30" w:rsidRPr="00DD5007">
        <w:rPr>
          <w:rFonts w:ascii="Times New Roman" w:hAnsi="Times New Roman" w:cs="Times New Roman"/>
          <w:sz w:val="28"/>
          <w:lang w:eastAsia="ru-RU"/>
        </w:rPr>
        <w:t>3</w:t>
      </w:r>
      <w:r w:rsidR="008267A3">
        <w:rPr>
          <w:rFonts w:ascii="Times New Roman" w:hAnsi="Times New Roman" w:cs="Times New Roman"/>
          <w:sz w:val="28"/>
          <w:lang w:eastAsia="ru-RU"/>
        </w:rPr>
        <w:t>.</w:t>
      </w:r>
      <w:r w:rsidR="00AC0F30" w:rsidRPr="00DD5007">
        <w:rPr>
          <w:rFonts w:ascii="Times New Roman" w:hAnsi="Times New Roman" w:cs="Times New Roman"/>
          <w:sz w:val="28"/>
          <w:lang w:eastAsia="ru-RU"/>
        </w:rPr>
        <w:t>11</w:t>
      </w:r>
      <w:r w:rsidR="008267A3">
        <w:rPr>
          <w:rFonts w:ascii="Times New Roman" w:hAnsi="Times New Roman" w:cs="Times New Roman"/>
          <w:sz w:val="28"/>
          <w:lang w:eastAsia="ru-RU"/>
        </w:rPr>
        <w:t>.2022 ж, 1</w:t>
      </w:r>
      <w:r w:rsidR="00CB59F1">
        <w:rPr>
          <w:rFonts w:ascii="Times New Roman" w:hAnsi="Times New Roman" w:cs="Times New Roman"/>
          <w:sz w:val="28"/>
          <w:lang w:eastAsia="ru-RU"/>
        </w:rPr>
        <w:t>1</w:t>
      </w:r>
      <w:r w:rsidR="008267A3">
        <w:rPr>
          <w:rFonts w:ascii="Times New Roman" w:hAnsi="Times New Roman" w:cs="Times New Roman"/>
          <w:sz w:val="28"/>
          <w:lang w:eastAsia="ru-RU"/>
        </w:rPr>
        <w:t xml:space="preserve">:00 </w:t>
      </w:r>
      <w:proofErr w:type="spellStart"/>
      <w:r w:rsidR="008267A3">
        <w:rPr>
          <w:rFonts w:ascii="Times New Roman" w:hAnsi="Times New Roman" w:cs="Times New Roman"/>
          <w:sz w:val="28"/>
          <w:lang w:eastAsia="ru-RU"/>
        </w:rPr>
        <w:t>сағат</w:t>
      </w:r>
      <w:proofErr w:type="spellEnd"/>
    </w:p>
    <w:p w14:paraId="12F91ED1" w14:textId="77777777" w:rsidR="008267A3" w:rsidRDefault="008267A3" w:rsidP="008267A3">
      <w:pPr>
        <w:pStyle w:val="a5"/>
        <w:jc w:val="center"/>
        <w:rPr>
          <w:rFonts w:ascii="Times New Roman" w:hAnsi="Times New Roman" w:cs="Times New Roman"/>
          <w:b/>
          <w:sz w:val="28"/>
          <w:lang w:eastAsia="ru-RU"/>
        </w:rPr>
      </w:pPr>
    </w:p>
    <w:p w14:paraId="7A1FEC39" w14:textId="77777777" w:rsidR="008267A3" w:rsidRDefault="008267A3" w:rsidP="008267A3">
      <w:pPr>
        <w:pStyle w:val="a5"/>
        <w:ind w:firstLine="708"/>
        <w:rPr>
          <w:rFonts w:ascii="Times New Roman" w:hAnsi="Times New Roman" w:cs="Times New Roman"/>
          <w:sz w:val="28"/>
          <w:lang w:eastAsia="ru-RU"/>
        </w:rPr>
      </w:pPr>
      <w:proofErr w:type="spellStart"/>
      <w:r>
        <w:rPr>
          <w:rFonts w:ascii="Times New Roman" w:hAnsi="Times New Roman" w:cs="Times New Roman"/>
          <w:b/>
          <w:sz w:val="28"/>
          <w:lang w:eastAsia="ru-RU"/>
        </w:rPr>
        <w:t>Тапсырыс</w:t>
      </w:r>
      <w:proofErr w:type="spellEnd"/>
      <w:r>
        <w:rPr>
          <w:rFonts w:ascii="Times New Roman" w:hAnsi="Times New Roman" w:cs="Times New Roman"/>
          <w:b/>
          <w:sz w:val="28"/>
          <w:lang w:eastAsia="ru-RU"/>
        </w:rPr>
        <w:t xml:space="preserve"> </w:t>
      </w:r>
      <w:proofErr w:type="spellStart"/>
      <w:r>
        <w:rPr>
          <w:rFonts w:ascii="Times New Roman" w:hAnsi="Times New Roman" w:cs="Times New Roman"/>
          <w:b/>
          <w:sz w:val="28"/>
          <w:lang w:eastAsia="ru-RU"/>
        </w:rPr>
        <w:t>беруші</w:t>
      </w:r>
      <w:proofErr w:type="spellEnd"/>
      <w:r>
        <w:rPr>
          <w:rFonts w:ascii="Times New Roman" w:hAnsi="Times New Roman" w:cs="Times New Roman"/>
          <w:b/>
          <w:sz w:val="28"/>
          <w:lang w:eastAsia="ru-RU"/>
        </w:rPr>
        <w:t xml:space="preserve"> мен </w:t>
      </w:r>
      <w:proofErr w:type="spellStart"/>
      <w:r>
        <w:rPr>
          <w:rFonts w:ascii="Times New Roman" w:hAnsi="Times New Roman" w:cs="Times New Roman"/>
          <w:b/>
          <w:sz w:val="28"/>
          <w:lang w:eastAsia="ru-RU"/>
        </w:rPr>
        <w:t>сатып</w:t>
      </w:r>
      <w:proofErr w:type="spellEnd"/>
      <w:r>
        <w:rPr>
          <w:rFonts w:ascii="Times New Roman" w:hAnsi="Times New Roman" w:cs="Times New Roman"/>
          <w:b/>
          <w:sz w:val="28"/>
          <w:lang w:eastAsia="ru-RU"/>
        </w:rPr>
        <w:t xml:space="preserve"> </w:t>
      </w:r>
      <w:proofErr w:type="spellStart"/>
      <w:r>
        <w:rPr>
          <w:rFonts w:ascii="Times New Roman" w:hAnsi="Times New Roman" w:cs="Times New Roman"/>
          <w:b/>
          <w:sz w:val="28"/>
          <w:lang w:eastAsia="ru-RU"/>
        </w:rPr>
        <w:t>алуды</w:t>
      </w:r>
      <w:proofErr w:type="spellEnd"/>
      <w:r>
        <w:rPr>
          <w:rFonts w:ascii="Times New Roman" w:hAnsi="Times New Roman" w:cs="Times New Roman"/>
          <w:b/>
          <w:sz w:val="28"/>
          <w:lang w:eastAsia="ru-RU"/>
        </w:rPr>
        <w:t xml:space="preserve"> </w:t>
      </w:r>
      <w:proofErr w:type="spellStart"/>
      <w:r>
        <w:rPr>
          <w:rFonts w:ascii="Times New Roman" w:hAnsi="Times New Roman" w:cs="Times New Roman"/>
          <w:b/>
          <w:sz w:val="28"/>
          <w:lang w:eastAsia="ru-RU"/>
        </w:rPr>
        <w:t>ұйымдастырушының</w:t>
      </w:r>
      <w:proofErr w:type="spellEnd"/>
      <w:r>
        <w:rPr>
          <w:rFonts w:ascii="Times New Roman" w:hAnsi="Times New Roman" w:cs="Times New Roman"/>
          <w:b/>
          <w:sz w:val="28"/>
          <w:lang w:eastAsia="ru-RU"/>
        </w:rPr>
        <w:t xml:space="preserve"> </w:t>
      </w:r>
      <w:proofErr w:type="spellStart"/>
      <w:r>
        <w:rPr>
          <w:rFonts w:ascii="Times New Roman" w:hAnsi="Times New Roman" w:cs="Times New Roman"/>
          <w:b/>
          <w:sz w:val="28"/>
          <w:lang w:eastAsia="ru-RU"/>
        </w:rPr>
        <w:t>атауы</w:t>
      </w:r>
      <w:proofErr w:type="spellEnd"/>
      <w:r>
        <w:rPr>
          <w:rFonts w:ascii="Times New Roman" w:hAnsi="Times New Roman" w:cs="Times New Roman"/>
          <w:b/>
          <w:sz w:val="28"/>
          <w:lang w:eastAsia="ru-RU"/>
        </w:rPr>
        <w:t xml:space="preserve">: </w:t>
      </w:r>
      <w:r>
        <w:rPr>
          <w:rFonts w:ascii="Times New Roman" w:hAnsi="Times New Roman" w:cs="Times New Roman"/>
          <w:sz w:val="28"/>
          <w:lang w:eastAsia="ru-RU"/>
        </w:rPr>
        <w:t xml:space="preserve">"University Medical Center" </w:t>
      </w:r>
      <w:proofErr w:type="spellStart"/>
      <w:r>
        <w:rPr>
          <w:rFonts w:ascii="Times New Roman" w:hAnsi="Times New Roman" w:cs="Times New Roman"/>
          <w:sz w:val="28"/>
          <w:lang w:eastAsia="ru-RU"/>
        </w:rPr>
        <w:t>корпоративтік</w:t>
      </w:r>
      <w:proofErr w:type="spellEnd"/>
      <w:r>
        <w:rPr>
          <w:rFonts w:ascii="Times New Roman" w:hAnsi="Times New Roman" w:cs="Times New Roman"/>
          <w:sz w:val="28"/>
          <w:lang w:eastAsia="ru-RU"/>
        </w:rPr>
        <w:t xml:space="preserve"> </w:t>
      </w:r>
      <w:proofErr w:type="spellStart"/>
      <w:r>
        <w:rPr>
          <w:rFonts w:ascii="Times New Roman" w:hAnsi="Times New Roman" w:cs="Times New Roman"/>
          <w:sz w:val="28"/>
          <w:lang w:eastAsia="ru-RU"/>
        </w:rPr>
        <w:t>қоры</w:t>
      </w:r>
      <w:proofErr w:type="spellEnd"/>
      <w:r>
        <w:rPr>
          <w:rFonts w:ascii="Times New Roman" w:hAnsi="Times New Roman" w:cs="Times New Roman"/>
          <w:sz w:val="28"/>
          <w:lang w:eastAsia="ru-RU"/>
        </w:rPr>
        <w:t xml:space="preserve"> (</w:t>
      </w:r>
      <w:proofErr w:type="spellStart"/>
      <w:r>
        <w:rPr>
          <w:rFonts w:ascii="Times New Roman" w:hAnsi="Times New Roman" w:cs="Times New Roman"/>
          <w:sz w:val="28"/>
          <w:lang w:eastAsia="ru-RU"/>
        </w:rPr>
        <w:t>бұдан</w:t>
      </w:r>
      <w:proofErr w:type="spellEnd"/>
      <w:r>
        <w:rPr>
          <w:rFonts w:ascii="Times New Roman" w:hAnsi="Times New Roman" w:cs="Times New Roman"/>
          <w:sz w:val="28"/>
          <w:lang w:eastAsia="ru-RU"/>
        </w:rPr>
        <w:t xml:space="preserve"> </w:t>
      </w:r>
      <w:proofErr w:type="spellStart"/>
      <w:r>
        <w:rPr>
          <w:rFonts w:ascii="Times New Roman" w:hAnsi="Times New Roman" w:cs="Times New Roman"/>
          <w:sz w:val="28"/>
          <w:lang w:eastAsia="ru-RU"/>
        </w:rPr>
        <w:t>әрі</w:t>
      </w:r>
      <w:proofErr w:type="spellEnd"/>
      <w:r>
        <w:rPr>
          <w:rFonts w:ascii="Times New Roman" w:hAnsi="Times New Roman" w:cs="Times New Roman"/>
          <w:sz w:val="28"/>
          <w:lang w:eastAsia="ru-RU"/>
        </w:rPr>
        <w:t xml:space="preserve"> – "UMC"</w:t>
      </w:r>
      <w:r>
        <w:rPr>
          <w:rFonts w:ascii="Times New Roman" w:hAnsi="Times New Roman" w:cs="Times New Roman"/>
          <w:sz w:val="28"/>
          <w:lang w:val="kk-KZ" w:eastAsia="ru-RU"/>
        </w:rPr>
        <w:t xml:space="preserve"> </w:t>
      </w:r>
      <w:r>
        <w:rPr>
          <w:rFonts w:ascii="Times New Roman" w:hAnsi="Times New Roman" w:cs="Times New Roman"/>
          <w:sz w:val="28"/>
          <w:lang w:eastAsia="ru-RU"/>
        </w:rPr>
        <w:t>КҚ).</w:t>
      </w:r>
    </w:p>
    <w:p w14:paraId="35B63EAB" w14:textId="77777777" w:rsidR="008267A3" w:rsidRDefault="008267A3" w:rsidP="008267A3">
      <w:pPr>
        <w:pStyle w:val="a5"/>
        <w:rPr>
          <w:rFonts w:ascii="Times New Roman" w:hAnsi="Times New Roman" w:cs="Times New Roman"/>
          <w:b/>
          <w:sz w:val="28"/>
          <w:lang w:eastAsia="ru-RU"/>
        </w:rPr>
      </w:pPr>
    </w:p>
    <w:p w14:paraId="2B8EF89E" w14:textId="19BC83B0" w:rsidR="008267A3" w:rsidRPr="00DD5007" w:rsidRDefault="008267A3" w:rsidP="008267A3">
      <w:pPr>
        <w:pStyle w:val="a5"/>
        <w:ind w:firstLine="708"/>
        <w:rPr>
          <w:rFonts w:ascii="Times New Roman" w:hAnsi="Times New Roman" w:cs="Times New Roman"/>
          <w:b/>
          <w:sz w:val="28"/>
          <w:lang w:val="kk-KZ" w:eastAsia="ru-RU"/>
        </w:rPr>
      </w:pPr>
      <w:proofErr w:type="spellStart"/>
      <w:r>
        <w:rPr>
          <w:rFonts w:ascii="Times New Roman" w:hAnsi="Times New Roman" w:cs="Times New Roman"/>
          <w:b/>
          <w:sz w:val="28"/>
          <w:lang w:eastAsia="ru-RU"/>
        </w:rPr>
        <w:t>Хабарландырудың</w:t>
      </w:r>
      <w:proofErr w:type="spellEnd"/>
      <w:r>
        <w:rPr>
          <w:rFonts w:ascii="Times New Roman" w:hAnsi="Times New Roman" w:cs="Times New Roman"/>
          <w:b/>
          <w:sz w:val="28"/>
          <w:lang w:eastAsia="ru-RU"/>
        </w:rPr>
        <w:t xml:space="preserve"> </w:t>
      </w:r>
      <w:proofErr w:type="spellStart"/>
      <w:r>
        <w:rPr>
          <w:rFonts w:ascii="Times New Roman" w:hAnsi="Times New Roman" w:cs="Times New Roman"/>
          <w:b/>
          <w:sz w:val="28"/>
          <w:lang w:eastAsia="ru-RU"/>
        </w:rPr>
        <w:t>нөмірі</w:t>
      </w:r>
      <w:proofErr w:type="spellEnd"/>
      <w:r>
        <w:rPr>
          <w:rFonts w:ascii="Times New Roman" w:hAnsi="Times New Roman" w:cs="Times New Roman"/>
          <w:b/>
          <w:sz w:val="28"/>
          <w:lang w:eastAsia="ru-RU"/>
        </w:rPr>
        <w:t xml:space="preserve"> мен </w:t>
      </w:r>
      <w:proofErr w:type="spellStart"/>
      <w:r>
        <w:rPr>
          <w:rFonts w:ascii="Times New Roman" w:hAnsi="Times New Roman" w:cs="Times New Roman"/>
          <w:b/>
          <w:sz w:val="28"/>
          <w:lang w:eastAsia="ru-RU"/>
        </w:rPr>
        <w:t>уақыты</w:t>
      </w:r>
      <w:proofErr w:type="spellEnd"/>
      <w:r>
        <w:rPr>
          <w:rFonts w:ascii="Times New Roman" w:hAnsi="Times New Roman" w:cs="Times New Roman"/>
          <w:b/>
          <w:sz w:val="28"/>
          <w:lang w:val="kk-KZ" w:eastAsia="ru-RU"/>
        </w:rPr>
        <w:t xml:space="preserve">: </w:t>
      </w:r>
      <w:r>
        <w:rPr>
          <w:rFonts w:ascii="Times New Roman" w:hAnsi="Times New Roman" w:cs="Times New Roman"/>
          <w:sz w:val="28"/>
          <w:lang w:eastAsia="ru-RU"/>
        </w:rPr>
        <w:t>№</w:t>
      </w:r>
      <w:r>
        <w:rPr>
          <w:rFonts w:ascii="Times New Roman" w:hAnsi="Times New Roman" w:cs="Times New Roman"/>
          <w:sz w:val="28"/>
          <w:lang w:val="kk-KZ" w:eastAsia="ru-RU"/>
        </w:rPr>
        <w:t>1</w:t>
      </w:r>
      <w:r w:rsidR="00AC0F30" w:rsidRPr="00AC0F30">
        <w:rPr>
          <w:rFonts w:ascii="Times New Roman" w:hAnsi="Times New Roman" w:cs="Times New Roman"/>
          <w:sz w:val="28"/>
          <w:lang w:eastAsia="ru-RU"/>
        </w:rPr>
        <w:t>5</w:t>
      </w:r>
      <w:r>
        <w:rPr>
          <w:rFonts w:ascii="Times New Roman" w:hAnsi="Times New Roman" w:cs="Times New Roman"/>
          <w:sz w:val="28"/>
          <w:lang w:val="kk-KZ" w:eastAsia="ru-RU"/>
        </w:rPr>
        <w:t xml:space="preserve">, </w:t>
      </w:r>
      <w:r>
        <w:rPr>
          <w:rFonts w:ascii="Times New Roman" w:hAnsi="Times New Roman" w:cs="Times New Roman"/>
          <w:b/>
          <w:sz w:val="28"/>
          <w:lang w:val="kk-KZ" w:eastAsia="ru-RU"/>
        </w:rPr>
        <w:t>2022ж.</w:t>
      </w:r>
      <w:r w:rsidR="00D15579">
        <w:rPr>
          <w:rFonts w:ascii="Times New Roman" w:hAnsi="Times New Roman" w:cs="Times New Roman"/>
          <w:b/>
          <w:sz w:val="28"/>
          <w:lang w:val="kk-KZ" w:eastAsia="ru-RU"/>
        </w:rPr>
        <w:t xml:space="preserve"> </w:t>
      </w:r>
      <w:r w:rsidR="00D15579" w:rsidRPr="00D15579">
        <w:rPr>
          <w:rFonts w:ascii="Times New Roman" w:hAnsi="Times New Roman" w:cs="Times New Roman"/>
          <w:bCs/>
          <w:sz w:val="28"/>
          <w:lang w:val="kk-KZ" w:eastAsia="ru-RU"/>
        </w:rPr>
        <w:t>2</w:t>
      </w:r>
      <w:r w:rsidR="00AC0F30" w:rsidRPr="00DD5007">
        <w:rPr>
          <w:rFonts w:ascii="Times New Roman" w:hAnsi="Times New Roman" w:cs="Times New Roman"/>
          <w:bCs/>
          <w:sz w:val="28"/>
          <w:lang w:val="kk-KZ" w:eastAsia="ru-RU"/>
        </w:rPr>
        <w:t>3</w:t>
      </w:r>
      <w:r>
        <w:rPr>
          <w:rFonts w:ascii="Times New Roman" w:hAnsi="Times New Roman" w:cs="Times New Roman"/>
          <w:sz w:val="28"/>
          <w:lang w:val="kk-KZ" w:eastAsia="ru-RU"/>
        </w:rPr>
        <w:t>.</w:t>
      </w:r>
      <w:r w:rsidR="00AC0F30" w:rsidRPr="00DD5007">
        <w:rPr>
          <w:rFonts w:ascii="Times New Roman" w:hAnsi="Times New Roman" w:cs="Times New Roman"/>
          <w:sz w:val="28"/>
          <w:lang w:val="kk-KZ" w:eastAsia="ru-RU"/>
        </w:rPr>
        <w:t>11</w:t>
      </w:r>
      <w:r>
        <w:rPr>
          <w:rFonts w:ascii="Times New Roman" w:hAnsi="Times New Roman" w:cs="Times New Roman"/>
          <w:sz w:val="28"/>
          <w:lang w:val="kk-KZ" w:eastAsia="ru-RU"/>
        </w:rPr>
        <w:t xml:space="preserve"> сағат 1</w:t>
      </w:r>
      <w:r w:rsidR="00CB59F1">
        <w:rPr>
          <w:rFonts w:ascii="Times New Roman" w:hAnsi="Times New Roman" w:cs="Times New Roman"/>
          <w:sz w:val="28"/>
          <w:lang w:val="kk-KZ" w:eastAsia="ru-RU"/>
        </w:rPr>
        <w:t>1</w:t>
      </w:r>
      <w:r>
        <w:rPr>
          <w:rFonts w:ascii="Times New Roman" w:hAnsi="Times New Roman" w:cs="Times New Roman"/>
          <w:sz w:val="28"/>
          <w:lang w:val="kk-KZ" w:eastAsia="ru-RU"/>
        </w:rPr>
        <w:t xml:space="preserve">:00 </w:t>
      </w:r>
    </w:p>
    <w:p w14:paraId="26E49EB7" w14:textId="77777777" w:rsidR="008267A3" w:rsidRPr="00DD5007" w:rsidRDefault="008267A3" w:rsidP="008267A3">
      <w:pPr>
        <w:pStyle w:val="a5"/>
        <w:rPr>
          <w:rFonts w:ascii="Times New Roman" w:hAnsi="Times New Roman" w:cs="Times New Roman"/>
          <w:b/>
          <w:sz w:val="28"/>
          <w:lang w:val="kk-KZ" w:eastAsia="ru-RU"/>
        </w:rPr>
      </w:pPr>
    </w:p>
    <w:p w14:paraId="2BA999BD" w14:textId="77777777" w:rsidR="008267A3" w:rsidRPr="00DD5007" w:rsidRDefault="008267A3" w:rsidP="008267A3">
      <w:pPr>
        <w:pStyle w:val="a5"/>
        <w:ind w:firstLine="708"/>
        <w:rPr>
          <w:rFonts w:ascii="Times New Roman" w:hAnsi="Times New Roman" w:cs="Times New Roman"/>
          <w:b/>
          <w:sz w:val="28"/>
          <w:lang w:val="kk-KZ" w:eastAsia="ru-RU"/>
        </w:rPr>
      </w:pPr>
      <w:r w:rsidRPr="00DD5007">
        <w:rPr>
          <w:rFonts w:ascii="Times New Roman" w:hAnsi="Times New Roman" w:cs="Times New Roman"/>
          <w:b/>
          <w:sz w:val="28"/>
          <w:lang w:val="kk-KZ" w:eastAsia="ru-RU"/>
        </w:rPr>
        <w:t>Тапсырыс берушінің, сатып алуды ұйымдастырушының заңды мекенжайы, бизнес-сәйкестендіру коды, банктік шоты:</w:t>
      </w:r>
    </w:p>
    <w:p w14:paraId="247BB789" w14:textId="77777777" w:rsidR="008267A3" w:rsidRPr="00DD5007" w:rsidRDefault="008267A3" w:rsidP="008267A3">
      <w:pPr>
        <w:pStyle w:val="a5"/>
        <w:ind w:firstLine="709"/>
        <w:rPr>
          <w:rFonts w:ascii="Times New Roman" w:hAnsi="Times New Roman" w:cs="Times New Roman"/>
          <w:color w:val="000000"/>
          <w:spacing w:val="2"/>
          <w:sz w:val="28"/>
          <w:lang w:val="kk-KZ" w:eastAsia="ru-RU"/>
        </w:rPr>
      </w:pPr>
      <w:r w:rsidRPr="00DD5007">
        <w:rPr>
          <w:rFonts w:ascii="Times New Roman" w:hAnsi="Times New Roman" w:cs="Times New Roman"/>
          <w:color w:val="000000"/>
          <w:spacing w:val="2"/>
          <w:sz w:val="28"/>
          <w:lang w:val="kk-KZ" w:eastAsia="ru-RU"/>
        </w:rPr>
        <w:t>«UMC»</w:t>
      </w:r>
      <w:r>
        <w:rPr>
          <w:rFonts w:ascii="Times New Roman" w:hAnsi="Times New Roman" w:cs="Times New Roman"/>
          <w:color w:val="000000"/>
          <w:spacing w:val="2"/>
          <w:sz w:val="28"/>
          <w:lang w:val="kk-KZ" w:eastAsia="ru-RU"/>
        </w:rPr>
        <w:t xml:space="preserve"> ҚҚ</w:t>
      </w:r>
      <w:r w:rsidRPr="00DD5007">
        <w:rPr>
          <w:rFonts w:ascii="Times New Roman" w:hAnsi="Times New Roman" w:cs="Times New Roman"/>
          <w:color w:val="000000"/>
          <w:spacing w:val="2"/>
          <w:sz w:val="28"/>
          <w:lang w:val="kk-KZ" w:eastAsia="ru-RU"/>
        </w:rPr>
        <w:t>,</w:t>
      </w:r>
    </w:p>
    <w:p w14:paraId="393CCE5F" w14:textId="77777777" w:rsidR="008267A3" w:rsidRDefault="008267A3" w:rsidP="008267A3">
      <w:pPr>
        <w:pStyle w:val="a5"/>
        <w:ind w:firstLine="709"/>
        <w:rPr>
          <w:rFonts w:ascii="Times New Roman" w:hAnsi="Times New Roman" w:cs="Times New Roman"/>
          <w:color w:val="000000"/>
          <w:spacing w:val="2"/>
          <w:sz w:val="28"/>
          <w:lang w:val="kk-KZ" w:eastAsia="ru-RU"/>
        </w:rPr>
      </w:pPr>
      <w:r>
        <w:rPr>
          <w:rFonts w:ascii="Times New Roman" w:hAnsi="Times New Roman" w:cs="Times New Roman"/>
          <w:color w:val="000000"/>
          <w:spacing w:val="2"/>
          <w:sz w:val="28"/>
          <w:lang w:val="kk-KZ" w:eastAsia="ru-RU"/>
        </w:rPr>
        <w:t>мекен-жайы</w:t>
      </w:r>
      <w:r w:rsidRPr="00DD5007">
        <w:rPr>
          <w:rFonts w:ascii="Times New Roman" w:hAnsi="Times New Roman" w:cs="Times New Roman"/>
          <w:color w:val="000000"/>
          <w:spacing w:val="2"/>
          <w:sz w:val="28"/>
          <w:lang w:val="kk-KZ" w:eastAsia="ru-RU"/>
        </w:rPr>
        <w:t xml:space="preserve">: 010000, </w:t>
      </w:r>
      <w:r>
        <w:rPr>
          <w:rFonts w:ascii="Times New Roman" w:hAnsi="Times New Roman" w:cs="Times New Roman"/>
          <w:color w:val="000000"/>
          <w:spacing w:val="2"/>
          <w:sz w:val="28"/>
          <w:lang w:val="kk-KZ" w:eastAsia="ru-RU"/>
        </w:rPr>
        <w:t>ҚР</w:t>
      </w:r>
      <w:r w:rsidRPr="00DD5007">
        <w:rPr>
          <w:rFonts w:ascii="Times New Roman" w:hAnsi="Times New Roman" w:cs="Times New Roman"/>
          <w:color w:val="000000"/>
          <w:spacing w:val="2"/>
          <w:sz w:val="28"/>
          <w:lang w:val="kk-KZ" w:eastAsia="ru-RU"/>
        </w:rPr>
        <w:t>, Н</w:t>
      </w:r>
      <w:r>
        <w:rPr>
          <w:rFonts w:ascii="Times New Roman" w:hAnsi="Times New Roman" w:cs="Times New Roman"/>
          <w:color w:val="000000"/>
          <w:spacing w:val="2"/>
          <w:sz w:val="28"/>
          <w:lang w:val="kk-KZ" w:eastAsia="ru-RU"/>
        </w:rPr>
        <w:t>ұ</w:t>
      </w:r>
      <w:r w:rsidRPr="00DD5007">
        <w:rPr>
          <w:rFonts w:ascii="Times New Roman" w:hAnsi="Times New Roman" w:cs="Times New Roman"/>
          <w:color w:val="000000"/>
          <w:spacing w:val="2"/>
          <w:sz w:val="28"/>
          <w:lang w:val="kk-KZ" w:eastAsia="ru-RU"/>
        </w:rPr>
        <w:t>р-С</w:t>
      </w:r>
      <w:r>
        <w:rPr>
          <w:rFonts w:ascii="Times New Roman" w:hAnsi="Times New Roman" w:cs="Times New Roman"/>
          <w:color w:val="000000"/>
          <w:spacing w:val="2"/>
          <w:sz w:val="28"/>
          <w:lang w:val="kk-KZ" w:eastAsia="ru-RU"/>
        </w:rPr>
        <w:t>ұ</w:t>
      </w:r>
      <w:r w:rsidRPr="00DD5007">
        <w:rPr>
          <w:rFonts w:ascii="Times New Roman" w:hAnsi="Times New Roman" w:cs="Times New Roman"/>
          <w:color w:val="000000"/>
          <w:spacing w:val="2"/>
          <w:sz w:val="28"/>
          <w:lang w:val="kk-KZ" w:eastAsia="ru-RU"/>
        </w:rPr>
        <w:t>лтан</w:t>
      </w:r>
      <w:r>
        <w:rPr>
          <w:rFonts w:ascii="Times New Roman" w:hAnsi="Times New Roman" w:cs="Times New Roman"/>
          <w:color w:val="000000"/>
          <w:spacing w:val="2"/>
          <w:sz w:val="28"/>
          <w:lang w:val="kk-KZ" w:eastAsia="ru-RU"/>
        </w:rPr>
        <w:t xml:space="preserve"> қаласы</w:t>
      </w:r>
      <w:r w:rsidRPr="00DD5007">
        <w:rPr>
          <w:rFonts w:ascii="Times New Roman" w:hAnsi="Times New Roman" w:cs="Times New Roman"/>
          <w:color w:val="000000"/>
          <w:spacing w:val="2"/>
          <w:sz w:val="28"/>
          <w:lang w:val="kk-KZ" w:eastAsia="ru-RU"/>
        </w:rPr>
        <w:t>, «Ес</w:t>
      </w:r>
      <w:r>
        <w:rPr>
          <w:rFonts w:ascii="Times New Roman" w:hAnsi="Times New Roman" w:cs="Times New Roman"/>
          <w:color w:val="000000"/>
          <w:spacing w:val="2"/>
          <w:sz w:val="28"/>
          <w:lang w:val="kk-KZ" w:eastAsia="ru-RU"/>
        </w:rPr>
        <w:t>і</w:t>
      </w:r>
      <w:r w:rsidRPr="00DD5007">
        <w:rPr>
          <w:rFonts w:ascii="Times New Roman" w:hAnsi="Times New Roman" w:cs="Times New Roman"/>
          <w:color w:val="000000"/>
          <w:spacing w:val="2"/>
          <w:sz w:val="28"/>
          <w:lang w:val="kk-KZ" w:eastAsia="ru-RU"/>
        </w:rPr>
        <w:t>л»</w:t>
      </w:r>
      <w:r>
        <w:rPr>
          <w:rFonts w:ascii="Times New Roman" w:hAnsi="Times New Roman" w:cs="Times New Roman"/>
          <w:color w:val="000000"/>
          <w:spacing w:val="2"/>
          <w:sz w:val="28"/>
          <w:lang w:val="kk-KZ" w:eastAsia="ru-RU"/>
        </w:rPr>
        <w:t xml:space="preserve"> ауданы</w:t>
      </w:r>
    </w:p>
    <w:p w14:paraId="6CC5F6EA" w14:textId="77777777" w:rsidR="008267A3" w:rsidRPr="009A2DB4" w:rsidRDefault="008267A3" w:rsidP="008267A3">
      <w:pPr>
        <w:pStyle w:val="a5"/>
        <w:ind w:firstLine="709"/>
        <w:rPr>
          <w:rFonts w:ascii="Times New Roman" w:hAnsi="Times New Roman" w:cs="Times New Roman"/>
          <w:color w:val="000000"/>
          <w:spacing w:val="2"/>
          <w:sz w:val="28"/>
          <w:lang w:val="kk-KZ" w:eastAsia="ru-RU"/>
        </w:rPr>
      </w:pPr>
      <w:r w:rsidRPr="009A2DB4">
        <w:rPr>
          <w:rFonts w:ascii="Times New Roman" w:hAnsi="Times New Roman" w:cs="Times New Roman"/>
          <w:color w:val="000000"/>
          <w:spacing w:val="2"/>
          <w:sz w:val="28"/>
          <w:lang w:val="kk-KZ" w:eastAsia="ru-RU"/>
        </w:rPr>
        <w:t>Керей, Жәнібек хандар</w:t>
      </w:r>
      <w:r>
        <w:rPr>
          <w:rFonts w:ascii="Times New Roman" w:hAnsi="Times New Roman" w:cs="Times New Roman"/>
          <w:color w:val="000000"/>
          <w:spacing w:val="2"/>
          <w:sz w:val="28"/>
          <w:lang w:val="kk-KZ" w:eastAsia="ru-RU"/>
        </w:rPr>
        <w:t xml:space="preserve"> көшесі</w:t>
      </w:r>
      <w:r w:rsidRPr="009A2DB4">
        <w:rPr>
          <w:rFonts w:ascii="Times New Roman" w:hAnsi="Times New Roman" w:cs="Times New Roman"/>
          <w:color w:val="000000"/>
          <w:spacing w:val="2"/>
          <w:sz w:val="28"/>
          <w:lang w:val="kk-KZ" w:eastAsia="ru-RU"/>
        </w:rPr>
        <w:t>, 5/1.</w:t>
      </w:r>
    </w:p>
    <w:p w14:paraId="019E5823" w14:textId="77777777" w:rsidR="008267A3" w:rsidRPr="009A2DB4" w:rsidRDefault="008267A3" w:rsidP="008267A3">
      <w:pPr>
        <w:pStyle w:val="a5"/>
        <w:ind w:firstLine="709"/>
        <w:rPr>
          <w:rFonts w:ascii="Times New Roman" w:hAnsi="Times New Roman" w:cs="Times New Roman"/>
          <w:color w:val="000000"/>
          <w:spacing w:val="2"/>
          <w:sz w:val="28"/>
          <w:lang w:val="kk-KZ" w:eastAsia="ru-RU"/>
        </w:rPr>
      </w:pPr>
      <w:r w:rsidRPr="009A2DB4">
        <w:rPr>
          <w:rFonts w:ascii="Times New Roman" w:hAnsi="Times New Roman" w:cs="Times New Roman"/>
          <w:color w:val="000000"/>
          <w:spacing w:val="2"/>
          <w:sz w:val="28"/>
          <w:lang w:val="kk-KZ" w:eastAsia="ru-RU"/>
        </w:rPr>
        <w:t>Банк</w:t>
      </w:r>
      <w:r>
        <w:rPr>
          <w:rFonts w:ascii="Times New Roman" w:hAnsi="Times New Roman" w:cs="Times New Roman"/>
          <w:color w:val="000000"/>
          <w:spacing w:val="2"/>
          <w:sz w:val="28"/>
          <w:lang w:val="kk-KZ" w:eastAsia="ru-RU"/>
        </w:rPr>
        <w:t>тық</w:t>
      </w:r>
      <w:r w:rsidRPr="009A2DB4">
        <w:rPr>
          <w:rFonts w:ascii="Times New Roman" w:hAnsi="Times New Roman" w:cs="Times New Roman"/>
          <w:color w:val="000000"/>
          <w:spacing w:val="2"/>
          <w:sz w:val="28"/>
          <w:lang w:val="kk-KZ" w:eastAsia="ru-RU"/>
        </w:rPr>
        <w:t xml:space="preserve"> реквизит</w:t>
      </w:r>
      <w:r>
        <w:rPr>
          <w:rFonts w:ascii="Times New Roman" w:hAnsi="Times New Roman" w:cs="Times New Roman"/>
          <w:color w:val="000000"/>
          <w:spacing w:val="2"/>
          <w:sz w:val="28"/>
          <w:lang w:val="kk-KZ" w:eastAsia="ru-RU"/>
        </w:rPr>
        <w:t>тері</w:t>
      </w:r>
      <w:r w:rsidRPr="009A2DB4">
        <w:rPr>
          <w:rFonts w:ascii="Times New Roman" w:hAnsi="Times New Roman" w:cs="Times New Roman"/>
          <w:color w:val="000000"/>
          <w:spacing w:val="2"/>
          <w:sz w:val="28"/>
          <w:lang w:val="kk-KZ" w:eastAsia="ru-RU"/>
        </w:rPr>
        <w:t>:</w:t>
      </w:r>
    </w:p>
    <w:p w14:paraId="32A7E433" w14:textId="77777777" w:rsidR="008267A3" w:rsidRPr="009A2DB4" w:rsidRDefault="008267A3" w:rsidP="008267A3">
      <w:pPr>
        <w:pStyle w:val="a5"/>
        <w:ind w:firstLine="709"/>
        <w:rPr>
          <w:rFonts w:ascii="Times New Roman" w:hAnsi="Times New Roman" w:cs="Times New Roman"/>
          <w:color w:val="000000"/>
          <w:spacing w:val="2"/>
          <w:sz w:val="28"/>
          <w:lang w:val="kk-KZ" w:eastAsia="ru-RU"/>
        </w:rPr>
      </w:pPr>
      <w:r>
        <w:rPr>
          <w:rFonts w:ascii="Times New Roman" w:hAnsi="Times New Roman" w:cs="Times New Roman"/>
          <w:color w:val="000000"/>
          <w:spacing w:val="2"/>
          <w:sz w:val="28"/>
          <w:lang w:val="kk-KZ" w:eastAsia="ru-RU"/>
        </w:rPr>
        <w:t>БСН</w:t>
      </w:r>
      <w:r w:rsidRPr="009A2DB4">
        <w:rPr>
          <w:rFonts w:ascii="Times New Roman" w:hAnsi="Times New Roman" w:cs="Times New Roman"/>
          <w:color w:val="000000"/>
          <w:spacing w:val="2"/>
          <w:sz w:val="28"/>
          <w:lang w:val="kk-KZ" w:eastAsia="ru-RU"/>
        </w:rPr>
        <w:t xml:space="preserve"> 151 040 018 391</w:t>
      </w:r>
    </w:p>
    <w:p w14:paraId="6DEA35D1" w14:textId="77777777" w:rsidR="008267A3" w:rsidRPr="009A2DB4" w:rsidRDefault="008267A3" w:rsidP="008267A3">
      <w:pPr>
        <w:pStyle w:val="a5"/>
        <w:ind w:firstLine="709"/>
        <w:rPr>
          <w:rFonts w:ascii="Times New Roman" w:hAnsi="Times New Roman" w:cs="Times New Roman"/>
          <w:color w:val="000000"/>
          <w:spacing w:val="2"/>
          <w:sz w:val="28"/>
          <w:lang w:val="kk-KZ" w:eastAsia="ru-RU"/>
        </w:rPr>
      </w:pPr>
      <w:r>
        <w:rPr>
          <w:rFonts w:ascii="Times New Roman" w:hAnsi="Times New Roman" w:cs="Times New Roman"/>
          <w:color w:val="000000"/>
          <w:spacing w:val="2"/>
          <w:sz w:val="28"/>
          <w:lang w:val="kk-KZ" w:eastAsia="ru-RU"/>
        </w:rPr>
        <w:t>ЖСК</w:t>
      </w:r>
      <w:r w:rsidRPr="009A2DB4">
        <w:rPr>
          <w:rFonts w:ascii="Times New Roman" w:hAnsi="Times New Roman" w:cs="Times New Roman"/>
          <w:color w:val="000000"/>
          <w:spacing w:val="2"/>
          <w:sz w:val="28"/>
          <w:lang w:val="kk-KZ" w:eastAsia="ru-RU"/>
        </w:rPr>
        <w:t xml:space="preserve"> KZ786010111000251810</w:t>
      </w:r>
    </w:p>
    <w:p w14:paraId="4D1F8E98" w14:textId="77777777" w:rsidR="008267A3" w:rsidRPr="009A2DB4" w:rsidRDefault="008267A3" w:rsidP="008267A3">
      <w:pPr>
        <w:pStyle w:val="a5"/>
        <w:ind w:firstLine="709"/>
        <w:rPr>
          <w:rFonts w:ascii="Times New Roman" w:hAnsi="Times New Roman" w:cs="Times New Roman"/>
          <w:color w:val="000000"/>
          <w:spacing w:val="2"/>
          <w:sz w:val="28"/>
          <w:lang w:val="kk-KZ" w:eastAsia="ru-RU"/>
        </w:rPr>
      </w:pPr>
      <w:r w:rsidRPr="009A2DB4">
        <w:rPr>
          <w:rFonts w:ascii="Times New Roman" w:hAnsi="Times New Roman" w:cs="Times New Roman"/>
          <w:color w:val="000000"/>
          <w:spacing w:val="2"/>
          <w:sz w:val="28"/>
          <w:lang w:val="kk-KZ" w:eastAsia="ru-RU"/>
        </w:rPr>
        <w:t>Б</w:t>
      </w:r>
      <w:r>
        <w:rPr>
          <w:rFonts w:ascii="Times New Roman" w:hAnsi="Times New Roman" w:cs="Times New Roman"/>
          <w:color w:val="000000"/>
          <w:spacing w:val="2"/>
          <w:sz w:val="28"/>
          <w:lang w:val="kk-KZ" w:eastAsia="ru-RU"/>
        </w:rPr>
        <w:t>СК</w:t>
      </w:r>
      <w:r w:rsidRPr="009A2DB4">
        <w:rPr>
          <w:rFonts w:ascii="Times New Roman" w:hAnsi="Times New Roman" w:cs="Times New Roman"/>
          <w:color w:val="000000"/>
          <w:spacing w:val="2"/>
          <w:sz w:val="28"/>
          <w:lang w:val="kk-KZ" w:eastAsia="ru-RU"/>
        </w:rPr>
        <w:t xml:space="preserve"> HSBKKZKX </w:t>
      </w:r>
    </w:p>
    <w:p w14:paraId="4EAE4299" w14:textId="77777777" w:rsidR="008267A3" w:rsidRPr="009A2DB4" w:rsidRDefault="008267A3" w:rsidP="008267A3">
      <w:pPr>
        <w:pStyle w:val="a5"/>
        <w:rPr>
          <w:rFonts w:ascii="Times New Roman" w:hAnsi="Times New Roman" w:cs="Times New Roman"/>
          <w:b/>
          <w:sz w:val="28"/>
          <w:lang w:val="kk-KZ" w:eastAsia="ru-RU"/>
        </w:rPr>
      </w:pPr>
      <w:r w:rsidRPr="009A2DB4">
        <w:rPr>
          <w:rFonts w:ascii="Times New Roman" w:hAnsi="Times New Roman" w:cs="Times New Roman"/>
          <w:color w:val="000000"/>
          <w:spacing w:val="2"/>
          <w:sz w:val="28"/>
          <w:lang w:val="kk-KZ" w:eastAsia="ru-RU"/>
        </w:rPr>
        <w:t xml:space="preserve">          «</w:t>
      </w:r>
      <w:r>
        <w:rPr>
          <w:rFonts w:ascii="Times New Roman" w:hAnsi="Times New Roman" w:cs="Times New Roman"/>
          <w:color w:val="000000"/>
          <w:spacing w:val="2"/>
          <w:sz w:val="28"/>
          <w:lang w:val="kk-KZ" w:eastAsia="ru-RU"/>
        </w:rPr>
        <w:t>Қазақстан Халық Банкі</w:t>
      </w:r>
      <w:r w:rsidRPr="009A2DB4">
        <w:rPr>
          <w:rFonts w:ascii="Times New Roman" w:hAnsi="Times New Roman" w:cs="Times New Roman"/>
          <w:color w:val="000000"/>
          <w:spacing w:val="2"/>
          <w:sz w:val="28"/>
          <w:lang w:val="kk-KZ" w:eastAsia="ru-RU"/>
        </w:rPr>
        <w:t>»</w:t>
      </w:r>
      <w:r>
        <w:rPr>
          <w:rFonts w:ascii="Times New Roman" w:hAnsi="Times New Roman" w:cs="Times New Roman"/>
          <w:color w:val="000000"/>
          <w:spacing w:val="2"/>
          <w:sz w:val="28"/>
          <w:lang w:val="kk-KZ" w:eastAsia="ru-RU"/>
        </w:rPr>
        <w:t xml:space="preserve"> АҚ</w:t>
      </w:r>
      <w:r w:rsidRPr="009A2DB4">
        <w:rPr>
          <w:rFonts w:ascii="Times New Roman" w:hAnsi="Times New Roman" w:cs="Times New Roman"/>
          <w:color w:val="000000"/>
          <w:spacing w:val="2"/>
          <w:sz w:val="28"/>
          <w:lang w:val="kk-KZ" w:eastAsia="ru-RU"/>
        </w:rPr>
        <w:t>.</w:t>
      </w:r>
    </w:p>
    <w:p w14:paraId="0E3DB835" w14:textId="77777777" w:rsidR="008267A3" w:rsidRPr="009A2DB4" w:rsidRDefault="008267A3" w:rsidP="008267A3">
      <w:pPr>
        <w:pStyle w:val="a5"/>
        <w:jc w:val="center"/>
        <w:rPr>
          <w:rFonts w:ascii="Times New Roman" w:hAnsi="Times New Roman" w:cs="Times New Roman"/>
          <w:b/>
          <w:sz w:val="28"/>
          <w:lang w:val="kk-KZ" w:eastAsia="ru-RU"/>
        </w:rPr>
      </w:pPr>
    </w:p>
    <w:p w14:paraId="70D08DD0" w14:textId="77777777" w:rsidR="008267A3" w:rsidRPr="009A2DB4" w:rsidRDefault="008267A3" w:rsidP="008267A3">
      <w:pPr>
        <w:pStyle w:val="a5"/>
        <w:ind w:firstLine="708"/>
        <w:jc w:val="both"/>
        <w:rPr>
          <w:rFonts w:ascii="Times New Roman" w:hAnsi="Times New Roman" w:cs="Times New Roman"/>
          <w:sz w:val="28"/>
          <w:lang w:val="kk-KZ" w:eastAsia="ru-RU"/>
        </w:rPr>
      </w:pPr>
      <w:r w:rsidRPr="009A2DB4">
        <w:rPr>
          <w:rFonts w:ascii="Times New Roman" w:hAnsi="Times New Roman" w:cs="Times New Roman"/>
          <w:b/>
          <w:sz w:val="28"/>
          <w:lang w:val="kk-KZ" w:eastAsia="ru-RU"/>
        </w:rPr>
        <w:t xml:space="preserve">Лоттың атауы мен нөмірі: </w:t>
      </w:r>
      <w:r w:rsidRPr="009A2DB4">
        <w:rPr>
          <w:rFonts w:ascii="Times New Roman" w:hAnsi="Times New Roman" w:cs="Times New Roman"/>
          <w:sz w:val="28"/>
          <w:lang w:val="kk-KZ" w:eastAsia="ru-RU"/>
        </w:rPr>
        <w:t>медициналық бұйымның атауы, медициналық техниканың техникалық ерекшелігімен қоса оның сипаттамасы, өлшем бірлігі, саны, бөлінген бағасы және жалпы сомасы, фармацевтикалық қызметті жеткізу немесе көрсету орны, фармацевтикалық қызметті жеткізу немесе көрсету мерзімдері осы хабарландырудың №1-ш</w:t>
      </w:r>
      <w:r>
        <w:rPr>
          <w:rFonts w:ascii="Times New Roman" w:hAnsi="Times New Roman" w:cs="Times New Roman"/>
          <w:sz w:val="28"/>
          <w:lang w:val="kk-KZ" w:eastAsia="ru-RU"/>
        </w:rPr>
        <w:t>і</w:t>
      </w:r>
      <w:r w:rsidRPr="009A2DB4">
        <w:rPr>
          <w:rFonts w:ascii="Times New Roman" w:hAnsi="Times New Roman" w:cs="Times New Roman"/>
          <w:sz w:val="28"/>
          <w:lang w:val="kk-KZ" w:eastAsia="ru-RU"/>
        </w:rPr>
        <w:t xml:space="preserve"> қосымшасында көрсетілген.</w:t>
      </w:r>
    </w:p>
    <w:p w14:paraId="0BDD461F" w14:textId="77777777" w:rsidR="008267A3" w:rsidRPr="009A2DB4" w:rsidRDefault="008267A3" w:rsidP="008267A3">
      <w:pPr>
        <w:pStyle w:val="a5"/>
        <w:jc w:val="center"/>
        <w:rPr>
          <w:rFonts w:ascii="Times New Roman" w:hAnsi="Times New Roman" w:cs="Times New Roman"/>
          <w:b/>
          <w:sz w:val="28"/>
          <w:lang w:val="kk-KZ" w:eastAsia="ru-RU"/>
        </w:rPr>
      </w:pPr>
    </w:p>
    <w:p w14:paraId="42D7D9EB" w14:textId="31C06CA7" w:rsidR="008267A3" w:rsidRPr="009A2DB4" w:rsidRDefault="008267A3" w:rsidP="008267A3">
      <w:pPr>
        <w:pStyle w:val="a5"/>
        <w:ind w:firstLine="708"/>
        <w:jc w:val="both"/>
        <w:rPr>
          <w:rFonts w:ascii="Times New Roman" w:hAnsi="Times New Roman" w:cs="Times New Roman"/>
          <w:sz w:val="28"/>
          <w:lang w:val="kk-KZ" w:eastAsia="ru-RU"/>
        </w:rPr>
      </w:pPr>
      <w:r w:rsidRPr="009A2DB4">
        <w:rPr>
          <w:rFonts w:ascii="Times New Roman" w:hAnsi="Times New Roman" w:cs="Times New Roman"/>
          <w:b/>
          <w:sz w:val="28"/>
          <w:lang w:val="kk-KZ" w:eastAsia="ru-RU"/>
        </w:rPr>
        <w:t xml:space="preserve">Қалған уақытты кері есептей отырып, өтінімдерді қабылдаудың басталу және аяқталу уақыты: </w:t>
      </w:r>
      <w:r w:rsidRPr="009A2DB4">
        <w:rPr>
          <w:rFonts w:ascii="Times New Roman" w:hAnsi="Times New Roman" w:cs="Times New Roman"/>
          <w:sz w:val="28"/>
          <w:lang w:val="kk-KZ" w:eastAsia="ru-RU"/>
        </w:rPr>
        <w:t>өтінімдер 2022 жыл</w:t>
      </w:r>
      <w:r>
        <w:rPr>
          <w:rFonts w:ascii="Times New Roman" w:hAnsi="Times New Roman" w:cs="Times New Roman"/>
          <w:sz w:val="28"/>
          <w:lang w:val="kk-KZ" w:eastAsia="ru-RU"/>
        </w:rPr>
        <w:t xml:space="preserve">ғы </w:t>
      </w:r>
      <w:r w:rsidR="00AC0F30" w:rsidRPr="00AC0F30">
        <w:rPr>
          <w:rFonts w:ascii="Times New Roman" w:hAnsi="Times New Roman" w:cs="Times New Roman"/>
          <w:sz w:val="28"/>
          <w:lang w:val="kk-KZ" w:eastAsia="ru-RU"/>
        </w:rPr>
        <w:t xml:space="preserve">23 </w:t>
      </w:r>
      <w:r w:rsidRPr="009A2DB4">
        <w:rPr>
          <w:rFonts w:ascii="Times New Roman" w:hAnsi="Times New Roman" w:cs="Times New Roman"/>
          <w:sz w:val="28"/>
          <w:lang w:val="kk-KZ" w:eastAsia="ru-RU"/>
        </w:rPr>
        <w:t>қ</w:t>
      </w:r>
      <w:r w:rsidR="00AC0F30">
        <w:rPr>
          <w:rFonts w:ascii="Times New Roman" w:hAnsi="Times New Roman" w:cs="Times New Roman"/>
          <w:sz w:val="28"/>
          <w:lang w:val="kk-KZ" w:eastAsia="ru-RU"/>
        </w:rPr>
        <w:t xml:space="preserve">араша </w:t>
      </w:r>
      <w:r w:rsidRPr="009A2DB4">
        <w:rPr>
          <w:rFonts w:ascii="Times New Roman" w:hAnsi="Times New Roman" w:cs="Times New Roman"/>
          <w:sz w:val="28"/>
          <w:lang w:val="kk-KZ" w:eastAsia="ru-RU"/>
        </w:rPr>
        <w:t>сағат 1</w:t>
      </w:r>
      <w:r w:rsidR="00CB59F1">
        <w:rPr>
          <w:rFonts w:ascii="Times New Roman" w:hAnsi="Times New Roman" w:cs="Times New Roman"/>
          <w:sz w:val="28"/>
          <w:lang w:val="kk-KZ" w:eastAsia="ru-RU"/>
        </w:rPr>
        <w:t>1</w:t>
      </w:r>
      <w:r w:rsidRPr="009A2DB4">
        <w:rPr>
          <w:rFonts w:ascii="Times New Roman" w:hAnsi="Times New Roman" w:cs="Times New Roman"/>
          <w:sz w:val="28"/>
          <w:lang w:val="kk-KZ" w:eastAsia="ru-RU"/>
        </w:rPr>
        <w:t xml:space="preserve">:00-ден 2022 жылғы </w:t>
      </w:r>
      <w:r w:rsidR="00AC0F30">
        <w:rPr>
          <w:rFonts w:ascii="Times New Roman" w:hAnsi="Times New Roman" w:cs="Times New Roman"/>
          <w:sz w:val="28"/>
          <w:lang w:val="kk-KZ" w:eastAsia="ru-RU"/>
        </w:rPr>
        <w:t>14</w:t>
      </w:r>
      <w:r w:rsidRPr="009A2DB4">
        <w:rPr>
          <w:rFonts w:ascii="Times New Roman" w:hAnsi="Times New Roman" w:cs="Times New Roman"/>
          <w:sz w:val="28"/>
          <w:lang w:val="kk-KZ" w:eastAsia="ru-RU"/>
        </w:rPr>
        <w:t xml:space="preserve"> </w:t>
      </w:r>
      <w:r w:rsidR="00AC0F30">
        <w:rPr>
          <w:rFonts w:ascii="Times New Roman" w:hAnsi="Times New Roman" w:cs="Times New Roman"/>
          <w:sz w:val="28"/>
          <w:lang w:val="kk-KZ" w:eastAsia="ru-RU"/>
        </w:rPr>
        <w:t>желтоқсан</w:t>
      </w:r>
      <w:r w:rsidRPr="009A2DB4">
        <w:rPr>
          <w:rFonts w:ascii="Times New Roman" w:hAnsi="Times New Roman" w:cs="Times New Roman"/>
          <w:sz w:val="28"/>
          <w:lang w:val="kk-KZ" w:eastAsia="ru-RU"/>
        </w:rPr>
        <w:t xml:space="preserve"> сағат 10:00-ге дейін қабылданады</w:t>
      </w:r>
      <w:r>
        <w:rPr>
          <w:rFonts w:ascii="Times New Roman" w:hAnsi="Times New Roman" w:cs="Times New Roman"/>
          <w:sz w:val="28"/>
          <w:lang w:val="kk-KZ" w:eastAsia="ru-RU"/>
        </w:rPr>
        <w:t xml:space="preserve"> (20 күнтізбелік күндер</w:t>
      </w:r>
      <w:r w:rsidRPr="00BF5850">
        <w:rPr>
          <w:rFonts w:ascii="Times New Roman" w:hAnsi="Times New Roman" w:cs="Times New Roman"/>
          <w:sz w:val="28"/>
          <w:lang w:val="kk-KZ" w:eastAsia="ru-RU"/>
        </w:rPr>
        <w:t>)</w:t>
      </w:r>
      <w:r w:rsidRPr="009A2DB4">
        <w:rPr>
          <w:rFonts w:ascii="Times New Roman" w:hAnsi="Times New Roman" w:cs="Times New Roman"/>
          <w:sz w:val="28"/>
          <w:lang w:val="kk-KZ" w:eastAsia="ru-RU"/>
        </w:rPr>
        <w:t>.</w:t>
      </w:r>
    </w:p>
    <w:p w14:paraId="6DCFF139" w14:textId="77777777" w:rsidR="008267A3" w:rsidRPr="006F7883" w:rsidRDefault="008267A3" w:rsidP="008267A3">
      <w:pPr>
        <w:pStyle w:val="a5"/>
        <w:ind w:firstLine="708"/>
        <w:rPr>
          <w:rFonts w:ascii="Times New Roman" w:hAnsi="Times New Roman" w:cs="Times New Roman"/>
          <w:b/>
          <w:sz w:val="28"/>
          <w:lang w:val="kk-KZ" w:eastAsia="ru-RU"/>
        </w:rPr>
      </w:pPr>
      <w:r w:rsidRPr="006F7883">
        <w:rPr>
          <w:rFonts w:ascii="Times New Roman" w:hAnsi="Times New Roman" w:cs="Times New Roman"/>
          <w:b/>
          <w:sz w:val="28"/>
          <w:lang w:val="kk-KZ" w:eastAsia="ru-RU"/>
        </w:rPr>
        <w:t>Комиссия мүшелерінің тегі, аты, әкесінің аты (бар болса) және лауазымы:</w:t>
      </w:r>
    </w:p>
    <w:tbl>
      <w:tblPr>
        <w:tblW w:w="9615" w:type="dxa"/>
        <w:tblLook w:val="04A0" w:firstRow="1" w:lastRow="0" w:firstColumn="1" w:lastColumn="0" w:noHBand="0" w:noVBand="1"/>
      </w:tblPr>
      <w:tblGrid>
        <w:gridCol w:w="3956"/>
        <w:gridCol w:w="5659"/>
      </w:tblGrid>
      <w:tr w:rsidR="008267A3" w:rsidRPr="00AB0FB2" w14:paraId="789C7871" w14:textId="77777777" w:rsidTr="001F55F3">
        <w:trPr>
          <w:trHeight w:val="637"/>
        </w:trPr>
        <w:tc>
          <w:tcPr>
            <w:tcW w:w="3956" w:type="dxa"/>
            <w:shd w:val="clear" w:color="auto" w:fill="auto"/>
          </w:tcPr>
          <w:p w14:paraId="5D660447" w14:textId="77777777" w:rsidR="008267A3" w:rsidRPr="00F81581" w:rsidRDefault="008267A3" w:rsidP="001F55F3">
            <w:pPr>
              <w:pStyle w:val="a5"/>
              <w:rPr>
                <w:rFonts w:ascii="Times New Roman" w:hAnsi="Times New Roman" w:cs="Times New Roman"/>
                <w:spacing w:val="3"/>
                <w:sz w:val="28"/>
              </w:rPr>
            </w:pPr>
            <w:r w:rsidRPr="00F81581">
              <w:rPr>
                <w:rFonts w:ascii="Times New Roman" w:hAnsi="Times New Roman" w:cs="Times New Roman"/>
                <w:spacing w:val="3"/>
                <w:sz w:val="28"/>
              </w:rPr>
              <w:t xml:space="preserve">Аширов </w:t>
            </w:r>
            <w:proofErr w:type="spellStart"/>
            <w:r w:rsidRPr="00F81581">
              <w:rPr>
                <w:rFonts w:ascii="Times New Roman" w:hAnsi="Times New Roman" w:cs="Times New Roman"/>
                <w:spacing w:val="3"/>
                <w:sz w:val="28"/>
              </w:rPr>
              <w:t>Каныбек</w:t>
            </w:r>
            <w:proofErr w:type="spellEnd"/>
            <w:r w:rsidRPr="00F81581">
              <w:rPr>
                <w:rFonts w:ascii="Times New Roman" w:hAnsi="Times New Roman" w:cs="Times New Roman"/>
                <w:spacing w:val="3"/>
                <w:sz w:val="28"/>
              </w:rPr>
              <w:t xml:space="preserve"> </w:t>
            </w:r>
          </w:p>
          <w:p w14:paraId="2DBEF947" w14:textId="77777777" w:rsidR="008267A3" w:rsidRPr="00F81581" w:rsidRDefault="008267A3" w:rsidP="001F55F3">
            <w:pPr>
              <w:pStyle w:val="a5"/>
              <w:rPr>
                <w:rFonts w:ascii="Times New Roman" w:hAnsi="Times New Roman" w:cs="Times New Roman"/>
                <w:spacing w:val="3"/>
                <w:sz w:val="28"/>
              </w:rPr>
            </w:pPr>
            <w:proofErr w:type="spellStart"/>
            <w:r w:rsidRPr="00F81581">
              <w:rPr>
                <w:rFonts w:ascii="Times New Roman" w:hAnsi="Times New Roman" w:cs="Times New Roman"/>
                <w:spacing w:val="3"/>
                <w:sz w:val="28"/>
              </w:rPr>
              <w:t>Зайдинович</w:t>
            </w:r>
            <w:proofErr w:type="spellEnd"/>
          </w:p>
        </w:tc>
        <w:tc>
          <w:tcPr>
            <w:tcW w:w="5659" w:type="dxa"/>
            <w:shd w:val="clear" w:color="auto" w:fill="auto"/>
          </w:tcPr>
          <w:p w14:paraId="126DD856" w14:textId="77777777" w:rsidR="008267A3" w:rsidRPr="00F81581" w:rsidRDefault="008267A3" w:rsidP="001F55F3">
            <w:pPr>
              <w:pStyle w:val="a5"/>
              <w:rPr>
                <w:rFonts w:ascii="Times New Roman" w:hAnsi="Times New Roman" w:cs="Times New Roman"/>
                <w:spacing w:val="3"/>
                <w:sz w:val="28"/>
              </w:rPr>
            </w:pPr>
            <w:r>
              <w:rPr>
                <w:rFonts w:ascii="Times New Roman" w:hAnsi="Times New Roman" w:cs="Times New Roman"/>
                <w:sz w:val="28"/>
                <w:lang w:val="kk-KZ" w:eastAsia="ru-RU"/>
              </w:rPr>
              <w:t>А</w:t>
            </w:r>
            <w:proofErr w:type="spellStart"/>
            <w:r w:rsidRPr="001D69F9">
              <w:rPr>
                <w:rFonts w:ascii="Times New Roman" w:hAnsi="Times New Roman" w:cs="Times New Roman"/>
                <w:sz w:val="28"/>
                <w:lang w:eastAsia="ru-RU"/>
              </w:rPr>
              <w:t>тқарушы</w:t>
            </w:r>
            <w:proofErr w:type="spellEnd"/>
            <w:r w:rsidRPr="001D69F9">
              <w:rPr>
                <w:rFonts w:ascii="Times New Roman" w:hAnsi="Times New Roman" w:cs="Times New Roman"/>
                <w:sz w:val="28"/>
                <w:lang w:eastAsia="ru-RU"/>
              </w:rPr>
              <w:t xml:space="preserve"> директор, </w:t>
            </w:r>
            <w:proofErr w:type="spellStart"/>
            <w:r w:rsidRPr="001D69F9">
              <w:rPr>
                <w:rFonts w:ascii="Times New Roman" w:hAnsi="Times New Roman" w:cs="Times New Roman"/>
                <w:sz w:val="28"/>
                <w:lang w:eastAsia="ru-RU"/>
              </w:rPr>
              <w:t>тендерлік</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комиссияның</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төрағасы</w:t>
            </w:r>
            <w:proofErr w:type="spellEnd"/>
            <w:r w:rsidRPr="00F81581">
              <w:rPr>
                <w:rFonts w:ascii="Times New Roman" w:hAnsi="Times New Roman" w:cs="Times New Roman"/>
                <w:spacing w:val="3"/>
                <w:sz w:val="28"/>
              </w:rPr>
              <w:t>;</w:t>
            </w:r>
          </w:p>
          <w:p w14:paraId="1B110FEB" w14:textId="77777777" w:rsidR="008267A3" w:rsidRPr="00AB0FB2" w:rsidRDefault="008267A3" w:rsidP="001F55F3">
            <w:pPr>
              <w:pStyle w:val="a5"/>
              <w:rPr>
                <w:rFonts w:ascii="Times New Roman" w:hAnsi="Times New Roman" w:cs="Times New Roman"/>
                <w:spacing w:val="3"/>
                <w:sz w:val="20"/>
              </w:rPr>
            </w:pPr>
          </w:p>
        </w:tc>
      </w:tr>
      <w:tr w:rsidR="008267A3" w:rsidRPr="00DD5007" w14:paraId="66700368" w14:textId="77777777" w:rsidTr="001F55F3">
        <w:trPr>
          <w:trHeight w:val="1144"/>
        </w:trPr>
        <w:tc>
          <w:tcPr>
            <w:tcW w:w="3956" w:type="dxa"/>
            <w:shd w:val="clear" w:color="auto" w:fill="auto"/>
          </w:tcPr>
          <w:p w14:paraId="25C59198" w14:textId="77777777" w:rsidR="008267A3" w:rsidRPr="00F81581" w:rsidRDefault="008267A3" w:rsidP="001F55F3">
            <w:pPr>
              <w:pStyle w:val="a5"/>
              <w:rPr>
                <w:rFonts w:ascii="Times New Roman" w:hAnsi="Times New Roman" w:cs="Times New Roman"/>
                <w:spacing w:val="3"/>
                <w:sz w:val="28"/>
              </w:rPr>
            </w:pPr>
            <w:r w:rsidRPr="00F81581">
              <w:rPr>
                <w:rFonts w:ascii="Times New Roman" w:hAnsi="Times New Roman" w:cs="Times New Roman"/>
                <w:spacing w:val="3"/>
                <w:sz w:val="28"/>
              </w:rPr>
              <w:t xml:space="preserve">Хайрулин Бекбай </w:t>
            </w:r>
          </w:p>
          <w:p w14:paraId="276F4884" w14:textId="77777777" w:rsidR="008267A3" w:rsidRPr="00F81581" w:rsidRDefault="008267A3" w:rsidP="001F55F3">
            <w:pPr>
              <w:pStyle w:val="a5"/>
              <w:rPr>
                <w:rFonts w:ascii="Times New Roman" w:hAnsi="Times New Roman" w:cs="Times New Roman"/>
                <w:spacing w:val="3"/>
                <w:sz w:val="28"/>
              </w:rPr>
            </w:pPr>
            <w:r w:rsidRPr="00F81581">
              <w:rPr>
                <w:rFonts w:ascii="Times New Roman" w:hAnsi="Times New Roman" w:cs="Times New Roman"/>
                <w:spacing w:val="3"/>
                <w:sz w:val="28"/>
              </w:rPr>
              <w:t>Еслямович</w:t>
            </w:r>
          </w:p>
          <w:p w14:paraId="733DB0B0" w14:textId="77777777" w:rsidR="008267A3" w:rsidRPr="00AB0FB2" w:rsidRDefault="008267A3" w:rsidP="001F55F3">
            <w:pPr>
              <w:pStyle w:val="a5"/>
              <w:rPr>
                <w:rFonts w:ascii="Times New Roman" w:hAnsi="Times New Roman" w:cs="Times New Roman"/>
                <w:spacing w:val="3"/>
                <w:sz w:val="20"/>
              </w:rPr>
            </w:pPr>
          </w:p>
          <w:p w14:paraId="20B04DBF" w14:textId="77777777" w:rsidR="008267A3" w:rsidRPr="00F81581" w:rsidRDefault="008267A3" w:rsidP="001F55F3">
            <w:pPr>
              <w:pStyle w:val="a5"/>
              <w:rPr>
                <w:rFonts w:ascii="Times New Roman" w:hAnsi="Times New Roman" w:cs="Times New Roman"/>
                <w:spacing w:val="3"/>
                <w:sz w:val="28"/>
              </w:rPr>
            </w:pPr>
            <w:r w:rsidRPr="00F81581">
              <w:rPr>
                <w:rFonts w:ascii="Times New Roman" w:hAnsi="Times New Roman" w:cs="Times New Roman"/>
                <w:spacing w:val="3"/>
                <w:sz w:val="28"/>
              </w:rPr>
              <w:t xml:space="preserve">Капасова Зару </w:t>
            </w:r>
          </w:p>
          <w:p w14:paraId="26A34AF7" w14:textId="77777777" w:rsidR="008267A3" w:rsidRDefault="008267A3" w:rsidP="001F55F3">
            <w:pPr>
              <w:pStyle w:val="a5"/>
              <w:rPr>
                <w:rFonts w:ascii="Times New Roman" w:hAnsi="Times New Roman" w:cs="Times New Roman"/>
                <w:spacing w:val="3"/>
                <w:sz w:val="28"/>
              </w:rPr>
            </w:pPr>
            <w:r w:rsidRPr="00F81581">
              <w:rPr>
                <w:rFonts w:ascii="Times New Roman" w:hAnsi="Times New Roman" w:cs="Times New Roman"/>
                <w:spacing w:val="3"/>
                <w:sz w:val="28"/>
              </w:rPr>
              <w:t>Шахметовна</w:t>
            </w:r>
          </w:p>
          <w:p w14:paraId="617FB082" w14:textId="77777777" w:rsidR="008267A3" w:rsidRDefault="008267A3" w:rsidP="001F55F3">
            <w:pPr>
              <w:pStyle w:val="a5"/>
              <w:rPr>
                <w:rFonts w:ascii="Times New Roman" w:hAnsi="Times New Roman" w:cs="Times New Roman"/>
                <w:spacing w:val="3"/>
                <w:sz w:val="28"/>
              </w:rPr>
            </w:pPr>
          </w:p>
          <w:p w14:paraId="4545A544" w14:textId="77777777" w:rsidR="00AC0F30" w:rsidRDefault="00AC0F30" w:rsidP="00AC0F30">
            <w:pPr>
              <w:tabs>
                <w:tab w:val="left" w:pos="1134"/>
              </w:tabs>
              <w:spacing w:after="0" w:line="20" w:lineRule="atLeast"/>
              <w:rPr>
                <w:rFonts w:ascii="Times New Roman" w:hAnsi="Times New Roman"/>
                <w:spacing w:val="3"/>
                <w:sz w:val="28"/>
                <w:szCs w:val="28"/>
                <w:lang w:val="kk-KZ"/>
              </w:rPr>
            </w:pPr>
            <w:r>
              <w:rPr>
                <w:rFonts w:ascii="Times New Roman" w:hAnsi="Times New Roman"/>
                <w:spacing w:val="3"/>
                <w:sz w:val="28"/>
                <w:szCs w:val="28"/>
                <w:lang w:val="kk-KZ"/>
              </w:rPr>
              <w:lastRenderedPageBreak/>
              <w:t xml:space="preserve">Макенова Айжан </w:t>
            </w:r>
          </w:p>
          <w:p w14:paraId="1BE20BF4" w14:textId="77777777" w:rsidR="00AC0F30" w:rsidRDefault="00AC0F30" w:rsidP="00AC0F30">
            <w:pPr>
              <w:tabs>
                <w:tab w:val="left" w:pos="1134"/>
              </w:tabs>
              <w:spacing w:after="0" w:line="20" w:lineRule="atLeast"/>
              <w:rPr>
                <w:rFonts w:ascii="Times New Roman" w:hAnsi="Times New Roman"/>
                <w:spacing w:val="3"/>
                <w:sz w:val="28"/>
                <w:szCs w:val="28"/>
              </w:rPr>
            </w:pPr>
            <w:r>
              <w:rPr>
                <w:rFonts w:ascii="Times New Roman" w:hAnsi="Times New Roman"/>
                <w:spacing w:val="3"/>
                <w:sz w:val="28"/>
                <w:szCs w:val="28"/>
                <w:lang w:val="kk-KZ"/>
              </w:rPr>
              <w:t>Асылбековна</w:t>
            </w:r>
          </w:p>
          <w:p w14:paraId="7AA34FB4" w14:textId="3E1510D2" w:rsidR="008267A3" w:rsidRPr="00F81581" w:rsidRDefault="008267A3" w:rsidP="001F55F3">
            <w:pPr>
              <w:pStyle w:val="a5"/>
              <w:rPr>
                <w:rFonts w:ascii="Times New Roman" w:hAnsi="Times New Roman" w:cs="Times New Roman"/>
                <w:spacing w:val="3"/>
                <w:sz w:val="28"/>
              </w:rPr>
            </w:pPr>
          </w:p>
        </w:tc>
        <w:tc>
          <w:tcPr>
            <w:tcW w:w="5659" w:type="dxa"/>
            <w:shd w:val="clear" w:color="auto" w:fill="auto"/>
          </w:tcPr>
          <w:p w14:paraId="66359C7B" w14:textId="77777777" w:rsidR="008267A3" w:rsidRPr="00F81581" w:rsidRDefault="008267A3" w:rsidP="001F55F3">
            <w:pPr>
              <w:pStyle w:val="a5"/>
              <w:rPr>
                <w:rFonts w:ascii="Times New Roman" w:hAnsi="Times New Roman" w:cs="Times New Roman"/>
                <w:sz w:val="28"/>
                <w:lang w:val="kk-KZ"/>
              </w:rPr>
            </w:pPr>
            <w:r w:rsidRPr="00F81581">
              <w:rPr>
                <w:rFonts w:ascii="Times New Roman" w:hAnsi="Times New Roman" w:cs="Times New Roman"/>
                <w:sz w:val="28"/>
                <w:lang w:val="kk-KZ"/>
              </w:rPr>
              <w:lastRenderedPageBreak/>
              <w:t>Медицин</w:t>
            </w:r>
            <w:r>
              <w:rPr>
                <w:rFonts w:ascii="Times New Roman" w:hAnsi="Times New Roman" w:cs="Times New Roman"/>
                <w:sz w:val="28"/>
                <w:lang w:val="kk-KZ"/>
              </w:rPr>
              <w:t>алық</w:t>
            </w:r>
            <w:r w:rsidRPr="00F81581">
              <w:rPr>
                <w:rFonts w:ascii="Times New Roman" w:hAnsi="Times New Roman" w:cs="Times New Roman"/>
                <w:sz w:val="28"/>
                <w:lang w:val="kk-KZ"/>
              </w:rPr>
              <w:t xml:space="preserve"> директор,</w:t>
            </w:r>
            <w:r>
              <w:rPr>
                <w:rFonts w:ascii="Times New Roman" w:hAnsi="Times New Roman" w:cs="Times New Roman"/>
                <w:sz w:val="28"/>
                <w:lang w:val="kk-KZ"/>
              </w:rPr>
              <w:t xml:space="preserve"> </w:t>
            </w:r>
            <w:proofErr w:type="spellStart"/>
            <w:r w:rsidRPr="001D69F9">
              <w:rPr>
                <w:rFonts w:ascii="Times New Roman" w:hAnsi="Times New Roman" w:cs="Times New Roman"/>
                <w:sz w:val="28"/>
                <w:lang w:eastAsia="ru-RU"/>
              </w:rPr>
              <w:t>тендерлік</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комиссияның</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төрағасы</w:t>
            </w:r>
            <w:proofErr w:type="spellEnd"/>
            <w:r>
              <w:rPr>
                <w:rFonts w:ascii="Times New Roman" w:hAnsi="Times New Roman" w:cs="Times New Roman"/>
                <w:sz w:val="28"/>
                <w:lang w:val="kk-KZ" w:eastAsia="ru-RU"/>
              </w:rPr>
              <w:t>ның орынбасары</w:t>
            </w:r>
            <w:r w:rsidRPr="00F81581">
              <w:rPr>
                <w:rFonts w:ascii="Times New Roman" w:hAnsi="Times New Roman" w:cs="Times New Roman"/>
                <w:sz w:val="28"/>
                <w:lang w:val="kk-KZ"/>
              </w:rPr>
              <w:t>;</w:t>
            </w:r>
          </w:p>
          <w:p w14:paraId="31C110B2" w14:textId="77777777" w:rsidR="008267A3" w:rsidRPr="00AB0FB2" w:rsidRDefault="008267A3" w:rsidP="001F55F3">
            <w:pPr>
              <w:pStyle w:val="a5"/>
              <w:rPr>
                <w:rFonts w:ascii="Times New Roman" w:hAnsi="Times New Roman" w:cs="Times New Roman"/>
                <w:sz w:val="20"/>
                <w:lang w:val="kk-KZ"/>
              </w:rPr>
            </w:pPr>
          </w:p>
          <w:p w14:paraId="56AA59B9" w14:textId="77777777" w:rsidR="008267A3" w:rsidRDefault="008267A3" w:rsidP="001F55F3">
            <w:pPr>
              <w:pStyle w:val="a5"/>
              <w:rPr>
                <w:rFonts w:ascii="Times New Roman" w:hAnsi="Times New Roman" w:cs="Times New Roman"/>
                <w:sz w:val="28"/>
                <w:lang w:val="kk-KZ"/>
              </w:rPr>
            </w:pPr>
            <w:r w:rsidRPr="001D69F9">
              <w:rPr>
                <w:rFonts w:ascii="Times New Roman" w:hAnsi="Times New Roman" w:cs="Times New Roman"/>
                <w:sz w:val="28"/>
                <w:lang w:val="kk-KZ" w:eastAsia="ru-RU"/>
              </w:rPr>
              <w:t>Дәрі-дәрмекпен қамтамасыз ету қызметінің басшысы, тендерлік комиссияның мүшесі</w:t>
            </w:r>
            <w:r w:rsidRPr="00F81581">
              <w:rPr>
                <w:rFonts w:ascii="Times New Roman" w:hAnsi="Times New Roman" w:cs="Times New Roman"/>
                <w:sz w:val="28"/>
                <w:lang w:val="kk-KZ"/>
              </w:rPr>
              <w:t>;</w:t>
            </w:r>
          </w:p>
          <w:p w14:paraId="6040FEF9" w14:textId="77777777" w:rsidR="008267A3" w:rsidRDefault="008267A3" w:rsidP="001F55F3">
            <w:pPr>
              <w:pStyle w:val="a5"/>
              <w:rPr>
                <w:rFonts w:ascii="Times New Roman" w:hAnsi="Times New Roman" w:cs="Times New Roman"/>
                <w:sz w:val="28"/>
                <w:lang w:val="kk-KZ"/>
              </w:rPr>
            </w:pPr>
          </w:p>
          <w:p w14:paraId="013A2CD8" w14:textId="77777777" w:rsidR="008267A3" w:rsidRDefault="008267A3" w:rsidP="001F55F3">
            <w:pPr>
              <w:pStyle w:val="a5"/>
              <w:rPr>
                <w:rFonts w:ascii="Times New Roman" w:hAnsi="Times New Roman" w:cs="Times New Roman"/>
                <w:sz w:val="20"/>
                <w:lang w:val="kk-KZ"/>
              </w:rPr>
            </w:pPr>
          </w:p>
          <w:p w14:paraId="2FD701E2" w14:textId="17F559B9" w:rsidR="008267A3" w:rsidRPr="00AB0FB2" w:rsidRDefault="00AC0F30" w:rsidP="001F55F3">
            <w:pPr>
              <w:pStyle w:val="a5"/>
              <w:rPr>
                <w:rFonts w:ascii="Times New Roman" w:hAnsi="Times New Roman" w:cs="Times New Roman"/>
                <w:sz w:val="20"/>
                <w:lang w:val="kk-KZ"/>
              </w:rPr>
            </w:pPr>
            <w:r>
              <w:rPr>
                <w:rFonts w:ascii="Times New Roman" w:hAnsi="Times New Roman"/>
                <w:sz w:val="28"/>
                <w:szCs w:val="28"/>
                <w:lang w:val="kk-KZ"/>
              </w:rPr>
              <w:lastRenderedPageBreak/>
              <w:t xml:space="preserve">Амбулатория </w:t>
            </w:r>
            <w:r w:rsidRPr="00152EAD">
              <w:rPr>
                <w:rFonts w:ascii="Times New Roman" w:hAnsi="Times New Roman"/>
                <w:sz w:val="28"/>
                <w:lang w:val="kk-KZ"/>
              </w:rPr>
              <w:t>дәріханасының меңгерушісі</w:t>
            </w:r>
            <w:r>
              <w:rPr>
                <w:rFonts w:ascii="Times New Roman" w:hAnsi="Times New Roman"/>
                <w:sz w:val="28"/>
                <w:lang w:val="kk-KZ"/>
              </w:rPr>
              <w:t xml:space="preserve">, </w:t>
            </w:r>
            <w:r w:rsidRPr="00A006B9">
              <w:rPr>
                <w:rFonts w:ascii="Times New Roman" w:hAnsi="Times New Roman"/>
                <w:sz w:val="28"/>
                <w:szCs w:val="28"/>
                <w:lang w:val="kk-KZ"/>
              </w:rPr>
              <w:t>тендерлік комиссия мүшесі</w:t>
            </w:r>
          </w:p>
        </w:tc>
      </w:tr>
      <w:tr w:rsidR="008267A3" w:rsidRPr="00F81581" w14:paraId="10D2AB4B" w14:textId="77777777" w:rsidTr="001F55F3">
        <w:trPr>
          <w:trHeight w:val="422"/>
        </w:trPr>
        <w:tc>
          <w:tcPr>
            <w:tcW w:w="3956" w:type="dxa"/>
            <w:shd w:val="clear" w:color="auto" w:fill="auto"/>
          </w:tcPr>
          <w:p w14:paraId="723F9CFC" w14:textId="1F02A2F8" w:rsidR="008267A3" w:rsidRPr="00AB0FB2" w:rsidRDefault="00AC0F30" w:rsidP="001F55F3">
            <w:pPr>
              <w:pStyle w:val="a5"/>
              <w:rPr>
                <w:rFonts w:ascii="Times New Roman" w:hAnsi="Times New Roman" w:cs="Times New Roman"/>
                <w:spacing w:val="3"/>
                <w:sz w:val="28"/>
              </w:rPr>
            </w:pPr>
            <w:r w:rsidRPr="00F17E7A">
              <w:rPr>
                <w:rFonts w:ascii="Times New Roman" w:hAnsi="Times New Roman" w:cs="Times New Roman"/>
                <w:sz w:val="28"/>
                <w:szCs w:val="28"/>
                <w:lang w:val="kk-KZ"/>
              </w:rPr>
              <w:lastRenderedPageBreak/>
              <w:t>Шингожинова Гульмира Берденовна</w:t>
            </w:r>
          </w:p>
        </w:tc>
        <w:tc>
          <w:tcPr>
            <w:tcW w:w="5659" w:type="dxa"/>
            <w:shd w:val="clear" w:color="auto" w:fill="auto"/>
          </w:tcPr>
          <w:p w14:paraId="0D765CCC" w14:textId="77777777" w:rsidR="008267A3" w:rsidRPr="00F81581" w:rsidRDefault="008267A3" w:rsidP="001F55F3">
            <w:pPr>
              <w:pStyle w:val="a5"/>
              <w:rPr>
                <w:rFonts w:ascii="Times New Roman" w:hAnsi="Times New Roman" w:cs="Times New Roman"/>
                <w:spacing w:val="3"/>
                <w:sz w:val="28"/>
                <w:lang w:val="kk-KZ"/>
              </w:rPr>
            </w:pPr>
            <w:r>
              <w:rPr>
                <w:rFonts w:ascii="Times New Roman" w:hAnsi="Times New Roman" w:cs="Times New Roman"/>
                <w:sz w:val="28"/>
                <w:lang w:val="kk-KZ" w:eastAsia="ru-RU"/>
              </w:rPr>
              <w:t>С</w:t>
            </w:r>
            <w:proofErr w:type="spellStart"/>
            <w:r w:rsidRPr="001D69F9">
              <w:rPr>
                <w:rFonts w:ascii="Times New Roman" w:hAnsi="Times New Roman" w:cs="Times New Roman"/>
                <w:sz w:val="28"/>
                <w:lang w:eastAsia="ru-RU"/>
              </w:rPr>
              <w:t>атып</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алуды</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ұйымдастыру</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департаментінің</w:t>
            </w:r>
            <w:proofErr w:type="spellEnd"/>
            <w:r w:rsidRPr="001D69F9">
              <w:rPr>
                <w:rFonts w:ascii="Times New Roman" w:hAnsi="Times New Roman" w:cs="Times New Roman"/>
                <w:sz w:val="28"/>
                <w:lang w:eastAsia="ru-RU"/>
              </w:rPr>
              <w:t xml:space="preserve"> директоры, </w:t>
            </w:r>
            <w:proofErr w:type="spellStart"/>
            <w:r w:rsidRPr="001D69F9">
              <w:rPr>
                <w:rFonts w:ascii="Times New Roman" w:hAnsi="Times New Roman" w:cs="Times New Roman"/>
                <w:sz w:val="28"/>
                <w:lang w:eastAsia="ru-RU"/>
              </w:rPr>
              <w:t>тендерлік</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комиссияның</w:t>
            </w:r>
            <w:proofErr w:type="spellEnd"/>
            <w:r w:rsidRPr="001D69F9">
              <w:rPr>
                <w:rFonts w:ascii="Times New Roman" w:hAnsi="Times New Roman" w:cs="Times New Roman"/>
                <w:sz w:val="28"/>
                <w:lang w:eastAsia="ru-RU"/>
              </w:rPr>
              <w:t xml:space="preserve"> </w:t>
            </w:r>
            <w:proofErr w:type="spellStart"/>
            <w:r w:rsidRPr="001D69F9">
              <w:rPr>
                <w:rFonts w:ascii="Times New Roman" w:hAnsi="Times New Roman" w:cs="Times New Roman"/>
                <w:sz w:val="28"/>
                <w:lang w:eastAsia="ru-RU"/>
              </w:rPr>
              <w:t>мүшесі</w:t>
            </w:r>
            <w:proofErr w:type="spellEnd"/>
            <w:r w:rsidRPr="00F81581">
              <w:rPr>
                <w:rFonts w:ascii="Times New Roman" w:hAnsi="Times New Roman" w:cs="Times New Roman"/>
                <w:spacing w:val="3"/>
                <w:sz w:val="28"/>
              </w:rPr>
              <w:t>.</w:t>
            </w:r>
          </w:p>
        </w:tc>
      </w:tr>
    </w:tbl>
    <w:p w14:paraId="7D022406" w14:textId="77777777" w:rsidR="008267A3" w:rsidRPr="001D69F9" w:rsidRDefault="008267A3" w:rsidP="008267A3">
      <w:pPr>
        <w:pStyle w:val="a5"/>
        <w:jc w:val="center"/>
        <w:rPr>
          <w:rFonts w:ascii="Times New Roman" w:hAnsi="Times New Roman" w:cs="Times New Roman"/>
          <w:b/>
          <w:sz w:val="28"/>
          <w:lang w:val="kk-KZ" w:eastAsia="ru-RU"/>
        </w:rPr>
      </w:pPr>
    </w:p>
    <w:p w14:paraId="562CFAD5" w14:textId="77777777" w:rsidR="008267A3" w:rsidRPr="001D69F9" w:rsidRDefault="008267A3" w:rsidP="008267A3">
      <w:pPr>
        <w:pStyle w:val="a5"/>
        <w:ind w:firstLine="708"/>
        <w:jc w:val="both"/>
        <w:rPr>
          <w:rFonts w:ascii="Times New Roman" w:hAnsi="Times New Roman" w:cs="Times New Roman"/>
          <w:sz w:val="28"/>
          <w:lang w:val="kk-KZ" w:eastAsia="ru-RU"/>
        </w:rPr>
      </w:pPr>
      <w:r w:rsidRPr="001D69F9">
        <w:rPr>
          <w:rFonts w:ascii="Times New Roman" w:hAnsi="Times New Roman" w:cs="Times New Roman"/>
          <w:b/>
          <w:sz w:val="28"/>
          <w:lang w:val="kk-KZ" w:eastAsia="ru-RU"/>
        </w:rPr>
        <w:t xml:space="preserve">Комиссия хатшысының Тегі, Аты, Әкесінің аты (бар болса), лауазымы: </w:t>
      </w:r>
      <w:r w:rsidRPr="001D69F9">
        <w:rPr>
          <w:rFonts w:ascii="Times New Roman" w:hAnsi="Times New Roman" w:cs="Times New Roman"/>
          <w:sz w:val="28"/>
          <w:lang w:val="kk-KZ" w:eastAsia="ru-RU"/>
        </w:rPr>
        <w:t>сатып алуды ұйымдастыру департамент</w:t>
      </w:r>
      <w:r>
        <w:rPr>
          <w:rFonts w:ascii="Times New Roman" w:hAnsi="Times New Roman" w:cs="Times New Roman"/>
          <w:sz w:val="28"/>
          <w:lang w:val="kk-KZ" w:eastAsia="ru-RU"/>
        </w:rPr>
        <w:t>інің басты менеджері Мухаметжанова Сара Султановна.</w:t>
      </w:r>
    </w:p>
    <w:p w14:paraId="169F9293" w14:textId="77777777" w:rsidR="008267A3" w:rsidRPr="001D69F9" w:rsidRDefault="008267A3" w:rsidP="008267A3">
      <w:pPr>
        <w:pStyle w:val="a5"/>
        <w:jc w:val="center"/>
        <w:rPr>
          <w:rFonts w:ascii="Times New Roman" w:hAnsi="Times New Roman" w:cs="Times New Roman"/>
          <w:b/>
          <w:sz w:val="28"/>
          <w:lang w:val="kk-KZ" w:eastAsia="ru-RU"/>
        </w:rPr>
      </w:pPr>
    </w:p>
    <w:p w14:paraId="716401FC" w14:textId="59A907F9" w:rsidR="00F901A4" w:rsidRDefault="00F901A4" w:rsidP="008323A5">
      <w:pPr>
        <w:shd w:val="clear" w:color="auto" w:fill="FFFFFF"/>
        <w:spacing w:after="0" w:line="285" w:lineRule="atLeast"/>
        <w:jc w:val="center"/>
        <w:textAlignment w:val="baseline"/>
        <w:rPr>
          <w:rFonts w:asciiTheme="majorBidi" w:eastAsia="Times New Roman" w:hAnsiTheme="majorBidi" w:cstheme="majorBidi"/>
          <w:b/>
          <w:bCs/>
          <w:color w:val="1E1E1E"/>
          <w:sz w:val="28"/>
          <w:szCs w:val="28"/>
          <w:lang w:eastAsia="ru-RU"/>
        </w:rPr>
      </w:pPr>
      <w:r w:rsidRPr="00F901A4">
        <w:rPr>
          <w:rFonts w:asciiTheme="majorBidi" w:eastAsia="Times New Roman" w:hAnsiTheme="majorBidi" w:cstheme="majorBidi"/>
          <w:b/>
          <w:bCs/>
          <w:color w:val="1E1E1E"/>
          <w:sz w:val="28"/>
          <w:szCs w:val="28"/>
          <w:lang w:eastAsia="ru-RU"/>
        </w:rPr>
        <w:t xml:space="preserve">Объявление </w:t>
      </w:r>
      <w:proofErr w:type="gramStart"/>
      <w:r w:rsidR="00931D29">
        <w:rPr>
          <w:rFonts w:asciiTheme="majorBidi" w:eastAsia="Times New Roman" w:hAnsiTheme="majorBidi" w:cstheme="majorBidi"/>
          <w:b/>
          <w:bCs/>
          <w:color w:val="1E1E1E"/>
          <w:sz w:val="28"/>
          <w:szCs w:val="28"/>
          <w:lang w:eastAsia="ru-RU"/>
        </w:rPr>
        <w:t xml:space="preserve">№  </w:t>
      </w:r>
      <w:r w:rsidR="008C48D3">
        <w:rPr>
          <w:rFonts w:asciiTheme="majorBidi" w:eastAsia="Times New Roman" w:hAnsiTheme="majorBidi" w:cstheme="majorBidi"/>
          <w:b/>
          <w:bCs/>
          <w:color w:val="1E1E1E"/>
          <w:sz w:val="28"/>
          <w:szCs w:val="28"/>
          <w:lang w:eastAsia="ru-RU"/>
        </w:rPr>
        <w:t>1</w:t>
      </w:r>
      <w:r w:rsidR="00AC0F30" w:rsidRPr="00AC0F30">
        <w:rPr>
          <w:rFonts w:asciiTheme="majorBidi" w:eastAsia="Times New Roman" w:hAnsiTheme="majorBidi" w:cstheme="majorBidi"/>
          <w:b/>
          <w:bCs/>
          <w:color w:val="1E1E1E"/>
          <w:sz w:val="28"/>
          <w:szCs w:val="28"/>
          <w:lang w:eastAsia="ru-RU"/>
        </w:rPr>
        <w:t>5</w:t>
      </w:r>
      <w:proofErr w:type="gramEnd"/>
      <w:r w:rsidR="00931D29">
        <w:rPr>
          <w:rFonts w:asciiTheme="majorBidi" w:eastAsia="Times New Roman" w:hAnsiTheme="majorBidi" w:cstheme="majorBidi"/>
          <w:b/>
          <w:bCs/>
          <w:color w:val="1E1E1E"/>
          <w:sz w:val="28"/>
          <w:szCs w:val="28"/>
          <w:lang w:eastAsia="ru-RU"/>
        </w:rPr>
        <w:t xml:space="preserve">    </w:t>
      </w:r>
      <w:r w:rsidRPr="00F901A4">
        <w:rPr>
          <w:rFonts w:asciiTheme="majorBidi" w:eastAsia="Times New Roman" w:hAnsiTheme="majorBidi" w:cstheme="majorBidi"/>
          <w:b/>
          <w:bCs/>
          <w:color w:val="1E1E1E"/>
          <w:sz w:val="28"/>
          <w:szCs w:val="28"/>
          <w:lang w:eastAsia="ru-RU"/>
        </w:rPr>
        <w:t>о проведении тендера</w:t>
      </w:r>
      <w:r w:rsidR="00B92106">
        <w:rPr>
          <w:rFonts w:asciiTheme="majorBidi" w:eastAsia="Times New Roman" w:hAnsiTheme="majorBidi" w:cstheme="majorBidi"/>
          <w:b/>
          <w:bCs/>
          <w:color w:val="1E1E1E"/>
          <w:sz w:val="28"/>
          <w:szCs w:val="28"/>
          <w:lang w:eastAsia="ru-RU"/>
        </w:rPr>
        <w:t xml:space="preserve"> по закупу </w:t>
      </w:r>
      <w:r w:rsidR="00DD5007">
        <w:rPr>
          <w:rFonts w:asciiTheme="majorBidi" w:eastAsia="Times New Roman" w:hAnsiTheme="majorBidi" w:cstheme="majorBidi"/>
          <w:b/>
          <w:bCs/>
          <w:color w:val="1E1E1E"/>
          <w:sz w:val="28"/>
          <w:szCs w:val="28"/>
          <w:lang w:eastAsia="ru-RU"/>
        </w:rPr>
        <w:t xml:space="preserve">медицинских </w:t>
      </w:r>
      <w:r w:rsidR="00B92106">
        <w:rPr>
          <w:rFonts w:asciiTheme="majorBidi" w:eastAsia="Times New Roman" w:hAnsiTheme="majorBidi" w:cstheme="majorBidi"/>
          <w:b/>
          <w:bCs/>
          <w:color w:val="1E1E1E"/>
          <w:sz w:val="28"/>
          <w:szCs w:val="28"/>
          <w:lang w:eastAsia="ru-RU"/>
        </w:rPr>
        <w:t xml:space="preserve">изделий </w:t>
      </w:r>
    </w:p>
    <w:p w14:paraId="747F7A43" w14:textId="59824889" w:rsidR="00931D29" w:rsidRDefault="00931D29" w:rsidP="008323A5">
      <w:pPr>
        <w:shd w:val="clear" w:color="auto" w:fill="FFFFFF"/>
        <w:spacing w:after="0" w:line="285" w:lineRule="atLeast"/>
        <w:jc w:val="center"/>
        <w:textAlignment w:val="baseline"/>
        <w:rPr>
          <w:rFonts w:asciiTheme="majorBidi" w:eastAsia="Times New Roman" w:hAnsiTheme="majorBidi" w:cstheme="majorBidi"/>
          <w:b/>
          <w:bCs/>
          <w:color w:val="1E1E1E"/>
          <w:sz w:val="28"/>
          <w:szCs w:val="28"/>
          <w:lang w:eastAsia="ru-RU"/>
        </w:rPr>
      </w:pPr>
    </w:p>
    <w:p w14:paraId="762594B2" w14:textId="127911EC" w:rsidR="00931D29" w:rsidRPr="00F901A4" w:rsidRDefault="00D15579" w:rsidP="00931D29">
      <w:pPr>
        <w:shd w:val="clear" w:color="auto" w:fill="FFFFFF"/>
        <w:spacing w:after="0" w:line="285" w:lineRule="atLeast"/>
        <w:textAlignment w:val="baseline"/>
        <w:rPr>
          <w:rFonts w:asciiTheme="majorBidi" w:eastAsia="Times New Roman" w:hAnsiTheme="majorBidi" w:cstheme="majorBidi"/>
          <w:b/>
          <w:bCs/>
          <w:color w:val="1E1E1E"/>
          <w:sz w:val="28"/>
          <w:szCs w:val="28"/>
          <w:lang w:eastAsia="ru-RU"/>
        </w:rPr>
      </w:pPr>
      <w:proofErr w:type="gramStart"/>
      <w:r>
        <w:rPr>
          <w:rFonts w:asciiTheme="majorBidi" w:eastAsia="Times New Roman" w:hAnsiTheme="majorBidi" w:cstheme="majorBidi"/>
          <w:b/>
          <w:bCs/>
          <w:color w:val="1E1E1E"/>
          <w:sz w:val="28"/>
          <w:szCs w:val="28"/>
          <w:lang w:eastAsia="ru-RU"/>
        </w:rPr>
        <w:t>2</w:t>
      </w:r>
      <w:r w:rsidR="00AC0F30" w:rsidRPr="00DD5007">
        <w:rPr>
          <w:rFonts w:asciiTheme="majorBidi" w:eastAsia="Times New Roman" w:hAnsiTheme="majorBidi" w:cstheme="majorBidi"/>
          <w:b/>
          <w:bCs/>
          <w:color w:val="1E1E1E"/>
          <w:sz w:val="28"/>
          <w:szCs w:val="28"/>
          <w:lang w:eastAsia="ru-RU"/>
        </w:rPr>
        <w:t>3</w:t>
      </w:r>
      <w:r w:rsidR="008C48D3">
        <w:rPr>
          <w:rFonts w:asciiTheme="majorBidi" w:eastAsia="Times New Roman" w:hAnsiTheme="majorBidi" w:cstheme="majorBidi"/>
          <w:b/>
          <w:bCs/>
          <w:color w:val="1E1E1E"/>
          <w:sz w:val="28"/>
          <w:szCs w:val="28"/>
          <w:lang w:eastAsia="ru-RU"/>
        </w:rPr>
        <w:t>.09.2022</w:t>
      </w:r>
      <w:r>
        <w:rPr>
          <w:rFonts w:asciiTheme="majorBidi" w:eastAsia="Times New Roman" w:hAnsiTheme="majorBidi" w:cstheme="majorBidi"/>
          <w:b/>
          <w:bCs/>
          <w:color w:val="1E1E1E"/>
          <w:sz w:val="28"/>
          <w:szCs w:val="28"/>
          <w:lang w:eastAsia="ru-RU"/>
        </w:rPr>
        <w:t xml:space="preserve"> </w:t>
      </w:r>
      <w:r w:rsidR="008C48D3">
        <w:rPr>
          <w:rFonts w:asciiTheme="majorBidi" w:eastAsia="Times New Roman" w:hAnsiTheme="majorBidi" w:cstheme="majorBidi"/>
          <w:b/>
          <w:bCs/>
          <w:color w:val="1E1E1E"/>
          <w:sz w:val="28"/>
          <w:szCs w:val="28"/>
          <w:lang w:eastAsia="ru-RU"/>
        </w:rPr>
        <w:t xml:space="preserve"> 1</w:t>
      </w:r>
      <w:r w:rsidR="00CB59F1">
        <w:rPr>
          <w:rFonts w:asciiTheme="majorBidi" w:eastAsia="Times New Roman" w:hAnsiTheme="majorBidi" w:cstheme="majorBidi"/>
          <w:b/>
          <w:bCs/>
          <w:color w:val="1E1E1E"/>
          <w:sz w:val="28"/>
          <w:szCs w:val="28"/>
          <w:lang w:eastAsia="ru-RU"/>
        </w:rPr>
        <w:t>1</w:t>
      </w:r>
      <w:r w:rsidR="008C48D3">
        <w:rPr>
          <w:rFonts w:asciiTheme="majorBidi" w:eastAsia="Times New Roman" w:hAnsiTheme="majorBidi" w:cstheme="majorBidi"/>
          <w:b/>
          <w:bCs/>
          <w:color w:val="1E1E1E"/>
          <w:sz w:val="28"/>
          <w:szCs w:val="28"/>
          <w:lang w:eastAsia="ru-RU"/>
        </w:rPr>
        <w:t>.00</w:t>
      </w:r>
      <w:proofErr w:type="gramEnd"/>
      <w:r w:rsidR="008C48D3">
        <w:rPr>
          <w:rFonts w:asciiTheme="majorBidi" w:eastAsia="Times New Roman" w:hAnsiTheme="majorBidi" w:cstheme="majorBidi"/>
          <w:b/>
          <w:bCs/>
          <w:color w:val="1E1E1E"/>
          <w:sz w:val="28"/>
          <w:szCs w:val="28"/>
          <w:lang w:eastAsia="ru-RU"/>
        </w:rPr>
        <w:t xml:space="preserve"> часов</w:t>
      </w:r>
    </w:p>
    <w:p w14:paraId="79C25801" w14:textId="62F48EF7" w:rsidR="00F901A4" w:rsidRDefault="00F901A4" w:rsidP="008267A3">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 xml:space="preserve">      </w:t>
      </w:r>
      <w:r w:rsidR="008323A5">
        <w:rPr>
          <w:rFonts w:asciiTheme="majorBidi" w:eastAsia="Times New Roman" w:hAnsiTheme="majorBidi" w:cstheme="majorBidi"/>
          <w:b/>
          <w:bCs/>
          <w:color w:val="000000"/>
          <w:spacing w:val="2"/>
          <w:sz w:val="28"/>
          <w:szCs w:val="28"/>
          <w:lang w:eastAsia="ru-RU"/>
        </w:rPr>
        <w:tab/>
      </w:r>
      <w:r w:rsidRPr="00F901A4">
        <w:rPr>
          <w:rFonts w:asciiTheme="majorBidi" w:eastAsia="Times New Roman" w:hAnsiTheme="majorBidi" w:cstheme="majorBidi"/>
          <w:b/>
          <w:bCs/>
          <w:color w:val="000000"/>
          <w:spacing w:val="2"/>
          <w:sz w:val="28"/>
          <w:szCs w:val="28"/>
          <w:lang w:eastAsia="ru-RU"/>
        </w:rPr>
        <w:t>Наименование заказчика</w:t>
      </w:r>
      <w:r w:rsidR="00B92106">
        <w:rPr>
          <w:rFonts w:asciiTheme="majorBidi" w:eastAsia="Times New Roman" w:hAnsiTheme="majorBidi" w:cstheme="majorBidi"/>
          <w:b/>
          <w:bCs/>
          <w:color w:val="000000"/>
          <w:spacing w:val="2"/>
          <w:sz w:val="28"/>
          <w:szCs w:val="28"/>
          <w:lang w:eastAsia="ru-RU"/>
        </w:rPr>
        <w:t xml:space="preserve"> и</w:t>
      </w:r>
      <w:r w:rsidRPr="00F901A4">
        <w:rPr>
          <w:rFonts w:asciiTheme="majorBidi" w:eastAsia="Times New Roman" w:hAnsiTheme="majorBidi" w:cstheme="majorBidi"/>
          <w:b/>
          <w:bCs/>
          <w:color w:val="000000"/>
          <w:spacing w:val="2"/>
          <w:sz w:val="28"/>
          <w:szCs w:val="28"/>
          <w:lang w:eastAsia="ru-RU"/>
        </w:rPr>
        <w:t xml:space="preserve"> организатора закупа:</w:t>
      </w:r>
      <w:r>
        <w:rPr>
          <w:rFonts w:asciiTheme="majorBidi" w:eastAsia="Times New Roman" w:hAnsiTheme="majorBidi" w:cstheme="majorBidi"/>
          <w:color w:val="000000"/>
          <w:spacing w:val="2"/>
          <w:sz w:val="28"/>
          <w:szCs w:val="28"/>
          <w:lang w:eastAsia="ru-RU"/>
        </w:rPr>
        <w:t xml:space="preserve"> </w:t>
      </w:r>
      <w:r w:rsidRPr="00F901A4">
        <w:rPr>
          <w:rFonts w:asciiTheme="majorBidi" w:eastAsia="Times New Roman" w:hAnsiTheme="majorBidi" w:cstheme="majorBidi"/>
          <w:color w:val="000000"/>
          <w:spacing w:val="2"/>
          <w:sz w:val="28"/>
          <w:szCs w:val="28"/>
          <w:lang w:eastAsia="ru-RU"/>
        </w:rPr>
        <w:t>Корпоративный фонд «University Medical Center» (далее – КФ «UMC»)</w:t>
      </w:r>
      <w:r w:rsidR="00B92106">
        <w:rPr>
          <w:rFonts w:asciiTheme="majorBidi" w:eastAsia="Times New Roman" w:hAnsiTheme="majorBidi" w:cstheme="majorBidi"/>
          <w:color w:val="000000"/>
          <w:spacing w:val="2"/>
          <w:sz w:val="28"/>
          <w:szCs w:val="28"/>
          <w:lang w:eastAsia="ru-RU"/>
        </w:rPr>
        <w:t>.</w:t>
      </w:r>
      <w:r>
        <w:rPr>
          <w:rFonts w:asciiTheme="majorBidi" w:eastAsia="Times New Roman" w:hAnsiTheme="majorBidi" w:cstheme="majorBidi"/>
          <w:color w:val="000000"/>
          <w:spacing w:val="2"/>
          <w:sz w:val="28"/>
          <w:szCs w:val="28"/>
          <w:lang w:eastAsia="ru-RU"/>
        </w:rPr>
        <w:tab/>
      </w:r>
      <w:r w:rsidRPr="00F901A4">
        <w:rPr>
          <w:rFonts w:asciiTheme="majorBidi" w:eastAsia="Times New Roman" w:hAnsiTheme="majorBidi" w:cstheme="majorBidi"/>
          <w:color w:val="000000"/>
          <w:spacing w:val="2"/>
          <w:sz w:val="28"/>
          <w:szCs w:val="28"/>
          <w:lang w:eastAsia="ru-RU"/>
        </w:rPr>
        <w:br/>
      </w:r>
      <w:r w:rsidRPr="00F901A4">
        <w:rPr>
          <w:rFonts w:asciiTheme="majorBidi" w:eastAsia="Times New Roman" w:hAnsiTheme="majorBidi" w:cstheme="majorBidi"/>
          <w:color w:val="000000"/>
          <w:spacing w:val="2"/>
          <w:sz w:val="28"/>
          <w:szCs w:val="28"/>
          <w:lang w:eastAsia="ru-RU"/>
        </w:rPr>
        <w:br/>
      </w:r>
      <w:r w:rsidRPr="00F901A4">
        <w:rPr>
          <w:rFonts w:asciiTheme="majorBidi" w:eastAsia="Times New Roman" w:hAnsiTheme="majorBidi" w:cstheme="majorBidi"/>
          <w:b/>
          <w:bCs/>
          <w:color w:val="000000"/>
          <w:spacing w:val="2"/>
          <w:sz w:val="28"/>
          <w:szCs w:val="28"/>
          <w:lang w:eastAsia="ru-RU"/>
        </w:rPr>
        <w:t>Номер и время размещения</w:t>
      </w:r>
      <w:r w:rsidR="008323A5">
        <w:rPr>
          <w:rFonts w:asciiTheme="majorBidi" w:eastAsia="Times New Roman" w:hAnsiTheme="majorBidi" w:cstheme="majorBidi"/>
          <w:b/>
          <w:bCs/>
          <w:color w:val="000000"/>
          <w:spacing w:val="2"/>
          <w:sz w:val="28"/>
          <w:szCs w:val="28"/>
          <w:lang w:eastAsia="ru-RU"/>
        </w:rPr>
        <w:t xml:space="preserve"> </w:t>
      </w:r>
      <w:r w:rsidRPr="00F901A4">
        <w:rPr>
          <w:rFonts w:asciiTheme="majorBidi" w:eastAsia="Times New Roman" w:hAnsiTheme="majorBidi" w:cstheme="majorBidi"/>
          <w:b/>
          <w:bCs/>
          <w:color w:val="000000"/>
          <w:spacing w:val="2"/>
          <w:sz w:val="28"/>
          <w:szCs w:val="28"/>
          <w:lang w:eastAsia="ru-RU"/>
        </w:rPr>
        <w:t>объявления</w:t>
      </w:r>
      <w:r w:rsidR="008C48D3">
        <w:rPr>
          <w:rFonts w:asciiTheme="majorBidi" w:eastAsia="Times New Roman" w:hAnsiTheme="majorBidi" w:cstheme="majorBidi"/>
          <w:b/>
          <w:bCs/>
          <w:color w:val="000000"/>
          <w:spacing w:val="2"/>
          <w:sz w:val="28"/>
          <w:szCs w:val="28"/>
          <w:lang w:eastAsia="ru-RU"/>
        </w:rPr>
        <w:t xml:space="preserve"> </w:t>
      </w:r>
      <w:r w:rsidR="008C48D3" w:rsidRPr="008267A3">
        <w:rPr>
          <w:rFonts w:asciiTheme="majorBidi" w:eastAsia="Times New Roman" w:hAnsiTheme="majorBidi" w:cstheme="majorBidi"/>
          <w:color w:val="000000"/>
          <w:spacing w:val="2"/>
          <w:sz w:val="28"/>
          <w:szCs w:val="28"/>
          <w:lang w:eastAsia="ru-RU"/>
        </w:rPr>
        <w:t>№1</w:t>
      </w:r>
      <w:r w:rsidR="00AC0F30" w:rsidRPr="00DD5007">
        <w:rPr>
          <w:rFonts w:asciiTheme="majorBidi" w:eastAsia="Times New Roman" w:hAnsiTheme="majorBidi" w:cstheme="majorBidi"/>
          <w:color w:val="000000"/>
          <w:spacing w:val="2"/>
          <w:sz w:val="28"/>
          <w:szCs w:val="28"/>
          <w:lang w:eastAsia="ru-RU"/>
        </w:rPr>
        <w:t>5</w:t>
      </w:r>
      <w:r w:rsidR="008C48D3" w:rsidRPr="008267A3">
        <w:rPr>
          <w:rFonts w:asciiTheme="majorBidi" w:eastAsia="Times New Roman" w:hAnsiTheme="majorBidi" w:cstheme="majorBidi"/>
          <w:color w:val="000000"/>
          <w:spacing w:val="2"/>
          <w:sz w:val="28"/>
          <w:szCs w:val="28"/>
          <w:lang w:eastAsia="ru-RU"/>
        </w:rPr>
        <w:t xml:space="preserve"> от </w:t>
      </w:r>
      <w:r w:rsidR="00AC0F30" w:rsidRPr="00DD5007">
        <w:rPr>
          <w:rFonts w:asciiTheme="majorBidi" w:eastAsia="Times New Roman" w:hAnsiTheme="majorBidi" w:cstheme="majorBidi"/>
          <w:color w:val="000000"/>
          <w:spacing w:val="2"/>
          <w:sz w:val="28"/>
          <w:szCs w:val="28"/>
          <w:lang w:eastAsia="ru-RU"/>
        </w:rPr>
        <w:t>23</w:t>
      </w:r>
      <w:r w:rsidR="00D15579">
        <w:rPr>
          <w:rFonts w:asciiTheme="majorBidi" w:eastAsia="Times New Roman" w:hAnsiTheme="majorBidi" w:cstheme="majorBidi"/>
          <w:color w:val="000000"/>
          <w:spacing w:val="2"/>
          <w:sz w:val="28"/>
          <w:szCs w:val="28"/>
          <w:lang w:eastAsia="ru-RU"/>
        </w:rPr>
        <w:t>.</w:t>
      </w:r>
      <w:r w:rsidR="00AC0F30" w:rsidRPr="00DD5007">
        <w:rPr>
          <w:rFonts w:asciiTheme="majorBidi" w:eastAsia="Times New Roman" w:hAnsiTheme="majorBidi" w:cstheme="majorBidi"/>
          <w:color w:val="000000"/>
          <w:spacing w:val="2"/>
          <w:sz w:val="28"/>
          <w:szCs w:val="28"/>
          <w:lang w:eastAsia="ru-RU"/>
        </w:rPr>
        <w:t>11</w:t>
      </w:r>
      <w:r w:rsidR="008C48D3" w:rsidRPr="008267A3">
        <w:rPr>
          <w:rFonts w:asciiTheme="majorBidi" w:eastAsia="Times New Roman" w:hAnsiTheme="majorBidi" w:cstheme="majorBidi"/>
          <w:color w:val="000000"/>
          <w:spacing w:val="2"/>
          <w:sz w:val="28"/>
          <w:szCs w:val="28"/>
          <w:lang w:eastAsia="ru-RU"/>
        </w:rPr>
        <w:t>.2022 года 1</w:t>
      </w:r>
      <w:r w:rsidR="00CB59F1">
        <w:rPr>
          <w:rFonts w:asciiTheme="majorBidi" w:eastAsia="Times New Roman" w:hAnsiTheme="majorBidi" w:cstheme="majorBidi"/>
          <w:color w:val="000000"/>
          <w:spacing w:val="2"/>
          <w:sz w:val="28"/>
          <w:szCs w:val="28"/>
          <w:lang w:eastAsia="ru-RU"/>
        </w:rPr>
        <w:t>1</w:t>
      </w:r>
      <w:r w:rsidR="008C48D3" w:rsidRPr="008267A3">
        <w:rPr>
          <w:rFonts w:asciiTheme="majorBidi" w:eastAsia="Times New Roman" w:hAnsiTheme="majorBidi" w:cstheme="majorBidi"/>
          <w:color w:val="000000"/>
          <w:spacing w:val="2"/>
          <w:sz w:val="28"/>
          <w:szCs w:val="28"/>
          <w:lang w:eastAsia="ru-RU"/>
        </w:rPr>
        <w:t>:00ч</w:t>
      </w:r>
      <w:r w:rsidRPr="008267A3">
        <w:rPr>
          <w:rFonts w:asciiTheme="majorBidi" w:eastAsia="Times New Roman" w:hAnsiTheme="majorBidi" w:cstheme="majorBidi"/>
          <w:color w:val="000000"/>
          <w:spacing w:val="2"/>
          <w:sz w:val="28"/>
          <w:szCs w:val="28"/>
          <w:lang w:eastAsia="ru-RU"/>
        </w:rPr>
        <w:t>.</w:t>
      </w:r>
      <w:r w:rsidRPr="008267A3">
        <w:rPr>
          <w:rFonts w:asciiTheme="majorBidi" w:eastAsia="Times New Roman" w:hAnsiTheme="majorBidi" w:cstheme="majorBidi"/>
          <w:color w:val="000000"/>
          <w:spacing w:val="2"/>
          <w:sz w:val="28"/>
          <w:szCs w:val="28"/>
          <w:lang w:eastAsia="ru-RU"/>
        </w:rPr>
        <w:tab/>
      </w:r>
      <w:r>
        <w:rPr>
          <w:rFonts w:asciiTheme="majorBidi" w:eastAsia="Times New Roman" w:hAnsiTheme="majorBidi" w:cstheme="majorBidi"/>
          <w:color w:val="000000"/>
          <w:spacing w:val="2"/>
          <w:sz w:val="28"/>
          <w:szCs w:val="28"/>
          <w:lang w:eastAsia="ru-RU"/>
        </w:rPr>
        <w:tab/>
      </w:r>
      <w:r w:rsidRPr="00F901A4">
        <w:rPr>
          <w:rFonts w:asciiTheme="majorBidi" w:eastAsia="Times New Roman" w:hAnsiTheme="majorBidi" w:cstheme="majorBidi"/>
          <w:color w:val="000000"/>
          <w:spacing w:val="2"/>
          <w:sz w:val="28"/>
          <w:szCs w:val="28"/>
          <w:lang w:eastAsia="ru-RU"/>
        </w:rPr>
        <w:br/>
      </w:r>
      <w:r w:rsidR="008323A5">
        <w:rPr>
          <w:rFonts w:asciiTheme="majorBidi" w:eastAsia="Times New Roman" w:hAnsiTheme="majorBidi" w:cstheme="majorBidi"/>
          <w:b/>
          <w:bCs/>
          <w:color w:val="000000"/>
          <w:spacing w:val="2"/>
          <w:sz w:val="28"/>
          <w:szCs w:val="28"/>
          <w:lang w:eastAsia="ru-RU"/>
        </w:rPr>
        <w:tab/>
      </w:r>
      <w:r w:rsidRPr="00F901A4">
        <w:rPr>
          <w:rFonts w:asciiTheme="majorBidi" w:eastAsia="Times New Roman" w:hAnsiTheme="majorBidi" w:cstheme="majorBidi"/>
          <w:b/>
          <w:bCs/>
          <w:color w:val="000000"/>
          <w:spacing w:val="2"/>
          <w:sz w:val="28"/>
          <w:szCs w:val="28"/>
          <w:lang w:eastAsia="ru-RU"/>
        </w:rPr>
        <w:t>Юридический адрес, бизнес-идентификационный код, банковских счет заказчика,</w:t>
      </w:r>
      <w:r w:rsidR="00931D29">
        <w:rPr>
          <w:rFonts w:asciiTheme="majorBidi" w:eastAsia="Times New Roman" w:hAnsiTheme="majorBidi" w:cstheme="majorBidi"/>
          <w:b/>
          <w:bCs/>
          <w:color w:val="000000"/>
          <w:spacing w:val="2"/>
          <w:sz w:val="28"/>
          <w:szCs w:val="28"/>
          <w:lang w:eastAsia="ru-RU"/>
        </w:rPr>
        <w:t xml:space="preserve"> </w:t>
      </w:r>
      <w:r w:rsidRPr="00F901A4">
        <w:rPr>
          <w:rFonts w:asciiTheme="majorBidi" w:eastAsia="Times New Roman" w:hAnsiTheme="majorBidi" w:cstheme="majorBidi"/>
          <w:b/>
          <w:bCs/>
          <w:color w:val="000000"/>
          <w:spacing w:val="2"/>
          <w:sz w:val="28"/>
          <w:szCs w:val="28"/>
          <w:lang w:eastAsia="ru-RU"/>
        </w:rPr>
        <w:t xml:space="preserve">организатора закупа </w:t>
      </w:r>
    </w:p>
    <w:p w14:paraId="3C4ABB29" w14:textId="77777777" w:rsidR="00931D29" w:rsidRDefault="00F901A4" w:rsidP="008267A3">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КФ «UMC»,</w:t>
      </w:r>
    </w:p>
    <w:p w14:paraId="3E2B1B22" w14:textId="60F0761F" w:rsidR="00931D29"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адрес: 010000, РК, г. Нур-Султан, район «Есиль»</w:t>
      </w:r>
    </w:p>
    <w:p w14:paraId="301D549B" w14:textId="4845F093"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улица Керей</w:t>
      </w:r>
      <w:r>
        <w:rPr>
          <w:rFonts w:asciiTheme="majorBidi" w:eastAsia="Times New Roman" w:hAnsiTheme="majorBidi" w:cstheme="majorBidi"/>
          <w:color w:val="000000"/>
          <w:spacing w:val="2"/>
          <w:sz w:val="28"/>
          <w:szCs w:val="28"/>
          <w:lang w:eastAsia="ru-RU"/>
        </w:rPr>
        <w:t xml:space="preserve">, </w:t>
      </w:r>
      <w:proofErr w:type="spellStart"/>
      <w:r w:rsidRPr="00F901A4">
        <w:rPr>
          <w:rFonts w:asciiTheme="majorBidi" w:eastAsia="Times New Roman" w:hAnsiTheme="majorBidi" w:cstheme="majorBidi"/>
          <w:color w:val="000000"/>
          <w:spacing w:val="2"/>
          <w:sz w:val="28"/>
          <w:szCs w:val="28"/>
          <w:lang w:eastAsia="ru-RU"/>
        </w:rPr>
        <w:t>Жәнібек</w:t>
      </w:r>
      <w:proofErr w:type="spellEnd"/>
      <w:r w:rsidRPr="00F901A4">
        <w:rPr>
          <w:rFonts w:asciiTheme="majorBidi" w:eastAsia="Times New Roman" w:hAnsiTheme="majorBidi" w:cstheme="majorBidi"/>
          <w:color w:val="000000"/>
          <w:spacing w:val="2"/>
          <w:sz w:val="28"/>
          <w:szCs w:val="28"/>
          <w:lang w:eastAsia="ru-RU"/>
        </w:rPr>
        <w:t xml:space="preserve"> </w:t>
      </w:r>
      <w:proofErr w:type="spellStart"/>
      <w:r w:rsidRPr="00F901A4">
        <w:rPr>
          <w:rFonts w:asciiTheme="majorBidi" w:eastAsia="Times New Roman" w:hAnsiTheme="majorBidi" w:cstheme="majorBidi"/>
          <w:color w:val="000000"/>
          <w:spacing w:val="2"/>
          <w:sz w:val="28"/>
          <w:szCs w:val="28"/>
          <w:lang w:eastAsia="ru-RU"/>
        </w:rPr>
        <w:t>хандар</w:t>
      </w:r>
      <w:proofErr w:type="spellEnd"/>
      <w:r w:rsidRPr="00F901A4">
        <w:rPr>
          <w:rFonts w:asciiTheme="majorBidi" w:eastAsia="Times New Roman" w:hAnsiTheme="majorBidi" w:cstheme="majorBidi"/>
          <w:color w:val="000000"/>
          <w:spacing w:val="2"/>
          <w:sz w:val="28"/>
          <w:szCs w:val="28"/>
          <w:lang w:eastAsia="ru-RU"/>
        </w:rPr>
        <w:t>, 5/1.</w:t>
      </w:r>
    </w:p>
    <w:p w14:paraId="704380FE" w14:textId="77777777"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Банковские реквизиты:</w:t>
      </w:r>
    </w:p>
    <w:p w14:paraId="68B88370" w14:textId="77777777"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БИН 151 040 018 391</w:t>
      </w:r>
    </w:p>
    <w:p w14:paraId="09974093" w14:textId="77777777"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ИИК KZ786010111000251810</w:t>
      </w:r>
    </w:p>
    <w:p w14:paraId="0A94F590" w14:textId="77777777"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 xml:space="preserve">БИК HSBKKZKX </w:t>
      </w:r>
    </w:p>
    <w:p w14:paraId="5514CB20" w14:textId="5F1F5D4B" w:rsidR="00F901A4" w:rsidRPr="00F901A4" w:rsidRDefault="00F901A4" w:rsidP="00F901A4">
      <w:pPr>
        <w:shd w:val="clear" w:color="auto" w:fill="FFFFFF"/>
        <w:spacing w:after="0" w:line="285" w:lineRule="atLeast"/>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color w:val="000000"/>
          <w:spacing w:val="2"/>
          <w:sz w:val="28"/>
          <w:szCs w:val="28"/>
          <w:lang w:eastAsia="ru-RU"/>
        </w:rPr>
        <w:t>АО «Народный Банк Казахстана»</w:t>
      </w:r>
      <w:r>
        <w:rPr>
          <w:rFonts w:asciiTheme="majorBidi" w:eastAsia="Times New Roman" w:hAnsiTheme="majorBidi" w:cstheme="majorBidi"/>
          <w:color w:val="000000"/>
          <w:spacing w:val="2"/>
          <w:sz w:val="28"/>
          <w:szCs w:val="28"/>
          <w:lang w:eastAsia="ru-RU"/>
        </w:rPr>
        <w:tab/>
      </w:r>
      <w:r w:rsidRPr="00F901A4">
        <w:rPr>
          <w:rFonts w:asciiTheme="majorBidi" w:eastAsia="Times New Roman" w:hAnsiTheme="majorBidi" w:cstheme="majorBidi"/>
          <w:color w:val="000000"/>
          <w:spacing w:val="2"/>
          <w:sz w:val="28"/>
          <w:szCs w:val="28"/>
          <w:lang w:eastAsia="ru-RU"/>
        </w:rPr>
        <w:br/>
      </w:r>
    </w:p>
    <w:p w14:paraId="20B0ADAB" w14:textId="69E36A9C" w:rsidR="008323A5" w:rsidRDefault="00F901A4" w:rsidP="008323A5">
      <w:pPr>
        <w:shd w:val="clear" w:color="auto" w:fill="FFFFFF"/>
        <w:spacing w:after="0" w:line="285" w:lineRule="atLeast"/>
        <w:ind w:firstLine="708"/>
        <w:jc w:val="both"/>
        <w:textAlignment w:val="baseline"/>
        <w:rPr>
          <w:rFonts w:asciiTheme="majorBidi" w:eastAsia="Times New Roman" w:hAnsiTheme="majorBidi" w:cstheme="majorBidi"/>
          <w:b/>
          <w:bCs/>
          <w:color w:val="000000"/>
          <w:spacing w:val="2"/>
          <w:sz w:val="28"/>
          <w:szCs w:val="28"/>
          <w:lang w:eastAsia="ru-RU"/>
        </w:rPr>
      </w:pPr>
      <w:r w:rsidRPr="00F901A4">
        <w:rPr>
          <w:rFonts w:asciiTheme="majorBidi" w:eastAsia="Times New Roman" w:hAnsiTheme="majorBidi" w:cstheme="majorBidi"/>
          <w:b/>
          <w:bCs/>
          <w:color w:val="000000"/>
          <w:spacing w:val="2"/>
          <w:sz w:val="28"/>
          <w:szCs w:val="28"/>
          <w:lang w:eastAsia="ru-RU"/>
        </w:rPr>
        <w:t>Наименование и номер лота</w:t>
      </w:r>
      <w:r w:rsidRPr="00F901A4">
        <w:rPr>
          <w:rFonts w:asciiTheme="majorBidi" w:eastAsia="Times New Roman" w:hAnsiTheme="majorBidi" w:cstheme="majorBidi"/>
          <w:color w:val="000000"/>
          <w:spacing w:val="2"/>
          <w:sz w:val="28"/>
          <w:szCs w:val="28"/>
          <w:lang w:eastAsia="ru-RU"/>
        </w:rPr>
        <w:t xml:space="preserve"> </w:t>
      </w:r>
      <w:r>
        <w:rPr>
          <w:rFonts w:asciiTheme="majorBidi" w:eastAsia="Times New Roman" w:hAnsiTheme="majorBidi" w:cstheme="majorBidi"/>
          <w:color w:val="000000"/>
          <w:spacing w:val="2"/>
          <w:sz w:val="28"/>
          <w:szCs w:val="28"/>
          <w:lang w:eastAsia="ru-RU"/>
        </w:rPr>
        <w:t>(</w:t>
      </w:r>
      <w:r w:rsidRPr="00F901A4">
        <w:rPr>
          <w:rFonts w:asciiTheme="majorBidi" w:eastAsia="Times New Roman" w:hAnsiTheme="majorBidi" w:cstheme="majorBidi"/>
          <w:color w:val="000000"/>
          <w:spacing w:val="2"/>
          <w:sz w:val="28"/>
          <w:szCs w:val="28"/>
          <w:lang w:eastAsia="ru-RU"/>
        </w:rPr>
        <w:t>Наименование лекарственного средства и (или) медицинского изделия, его</w:t>
      </w:r>
      <w:r>
        <w:rPr>
          <w:rFonts w:asciiTheme="majorBidi" w:eastAsia="Times New Roman" w:hAnsiTheme="majorBidi" w:cstheme="majorBidi"/>
          <w:color w:val="000000"/>
          <w:spacing w:val="2"/>
          <w:sz w:val="28"/>
          <w:szCs w:val="28"/>
          <w:lang w:eastAsia="ru-RU"/>
        </w:rPr>
        <w:t xml:space="preserve"> </w:t>
      </w:r>
      <w:r w:rsidRPr="00F901A4">
        <w:rPr>
          <w:rFonts w:asciiTheme="majorBidi" w:eastAsia="Times New Roman" w:hAnsiTheme="majorBidi" w:cstheme="majorBidi"/>
          <w:color w:val="000000"/>
          <w:spacing w:val="2"/>
          <w:sz w:val="28"/>
          <w:szCs w:val="28"/>
          <w:lang w:eastAsia="ru-RU"/>
        </w:rPr>
        <w:t>характеристика с приложением технической спецификации медицинской техники,</w:t>
      </w:r>
      <w:r w:rsidR="00107133">
        <w:rPr>
          <w:rFonts w:asciiTheme="majorBidi" w:eastAsia="Times New Roman" w:hAnsiTheme="majorBidi" w:cstheme="majorBidi"/>
          <w:color w:val="000000"/>
          <w:spacing w:val="2"/>
          <w:sz w:val="28"/>
          <w:szCs w:val="28"/>
          <w:lang w:eastAsia="ru-RU"/>
        </w:rPr>
        <w:t xml:space="preserve"> </w:t>
      </w:r>
      <w:r w:rsidRPr="00F901A4">
        <w:rPr>
          <w:rFonts w:asciiTheme="majorBidi" w:eastAsia="Times New Roman" w:hAnsiTheme="majorBidi" w:cstheme="majorBidi"/>
          <w:color w:val="000000"/>
          <w:spacing w:val="2"/>
          <w:sz w:val="28"/>
          <w:szCs w:val="28"/>
          <w:lang w:eastAsia="ru-RU"/>
        </w:rPr>
        <w:t>единица измерения, количество, выделенная цена и общая сумма</w:t>
      </w:r>
      <w:r>
        <w:rPr>
          <w:rFonts w:asciiTheme="majorBidi" w:eastAsia="Times New Roman" w:hAnsiTheme="majorBidi" w:cstheme="majorBidi"/>
          <w:color w:val="000000"/>
          <w:spacing w:val="2"/>
          <w:sz w:val="28"/>
          <w:szCs w:val="28"/>
          <w:lang w:eastAsia="ru-RU"/>
        </w:rPr>
        <w:t>), м</w:t>
      </w:r>
      <w:r w:rsidRPr="00F901A4">
        <w:rPr>
          <w:rFonts w:asciiTheme="majorBidi" w:eastAsia="Times New Roman" w:hAnsiTheme="majorBidi" w:cstheme="majorBidi"/>
          <w:color w:val="000000"/>
          <w:spacing w:val="2"/>
          <w:sz w:val="28"/>
          <w:szCs w:val="28"/>
          <w:lang w:eastAsia="ru-RU"/>
        </w:rPr>
        <w:t>есто поставки или оказания фармацевтической услуги</w:t>
      </w:r>
      <w:r>
        <w:rPr>
          <w:rFonts w:asciiTheme="majorBidi" w:eastAsia="Times New Roman" w:hAnsiTheme="majorBidi" w:cstheme="majorBidi"/>
          <w:color w:val="000000"/>
          <w:spacing w:val="2"/>
          <w:sz w:val="28"/>
          <w:szCs w:val="28"/>
          <w:lang w:eastAsia="ru-RU"/>
        </w:rPr>
        <w:t>, с</w:t>
      </w:r>
      <w:r w:rsidRPr="00F901A4">
        <w:rPr>
          <w:rFonts w:asciiTheme="majorBidi" w:eastAsia="Times New Roman" w:hAnsiTheme="majorBidi" w:cstheme="majorBidi"/>
          <w:color w:val="000000"/>
          <w:spacing w:val="2"/>
          <w:sz w:val="28"/>
          <w:szCs w:val="28"/>
          <w:lang w:eastAsia="ru-RU"/>
        </w:rPr>
        <w:t>роки поставки или оказания фармацевтической услуги</w:t>
      </w:r>
      <w:r w:rsidR="00B92106">
        <w:rPr>
          <w:rFonts w:asciiTheme="majorBidi" w:eastAsia="Times New Roman" w:hAnsiTheme="majorBidi" w:cstheme="majorBidi"/>
          <w:color w:val="000000"/>
          <w:spacing w:val="2"/>
          <w:sz w:val="28"/>
          <w:szCs w:val="28"/>
          <w:lang w:eastAsia="ru-RU"/>
        </w:rPr>
        <w:t>,</w:t>
      </w:r>
      <w:r>
        <w:rPr>
          <w:rFonts w:asciiTheme="majorBidi" w:eastAsia="Times New Roman" w:hAnsiTheme="majorBidi" w:cstheme="majorBidi"/>
          <w:color w:val="000000"/>
          <w:spacing w:val="2"/>
          <w:sz w:val="28"/>
          <w:szCs w:val="28"/>
          <w:lang w:eastAsia="ru-RU"/>
        </w:rPr>
        <w:t xml:space="preserve"> указаны в приложении №1 к настоящему объявлению.</w:t>
      </w:r>
      <w:r w:rsidRPr="00F901A4">
        <w:rPr>
          <w:rFonts w:asciiTheme="majorBidi" w:eastAsia="Times New Roman" w:hAnsiTheme="majorBidi" w:cstheme="majorBidi"/>
          <w:color w:val="000000"/>
          <w:spacing w:val="2"/>
          <w:sz w:val="28"/>
          <w:szCs w:val="28"/>
          <w:lang w:eastAsia="ru-RU"/>
        </w:rPr>
        <w:br/>
      </w:r>
    </w:p>
    <w:p w14:paraId="3AF7717D" w14:textId="40F69B5E" w:rsidR="008323A5" w:rsidRDefault="00F901A4" w:rsidP="008323A5">
      <w:pPr>
        <w:shd w:val="clear" w:color="auto" w:fill="FFFFFF"/>
        <w:spacing w:after="0" w:line="285" w:lineRule="atLeast"/>
        <w:ind w:firstLine="708"/>
        <w:jc w:val="both"/>
        <w:textAlignment w:val="baseline"/>
        <w:rPr>
          <w:rFonts w:asciiTheme="majorBidi" w:eastAsia="Times New Roman" w:hAnsiTheme="majorBidi" w:cstheme="majorBidi"/>
          <w:b/>
          <w:bCs/>
          <w:color w:val="000000"/>
          <w:spacing w:val="2"/>
          <w:sz w:val="28"/>
          <w:szCs w:val="28"/>
          <w:lang w:eastAsia="ru-RU"/>
        </w:rPr>
      </w:pPr>
      <w:r w:rsidRPr="00F901A4">
        <w:rPr>
          <w:rFonts w:asciiTheme="majorBidi" w:eastAsia="Times New Roman" w:hAnsiTheme="majorBidi" w:cstheme="majorBidi"/>
          <w:b/>
          <w:bCs/>
          <w:color w:val="000000"/>
          <w:spacing w:val="2"/>
          <w:sz w:val="28"/>
          <w:szCs w:val="28"/>
          <w:lang w:eastAsia="ru-RU"/>
        </w:rPr>
        <w:t>Время начала и окончания приема заявок с обратным отсчетом оставшегося времени</w:t>
      </w:r>
      <w:r>
        <w:rPr>
          <w:rFonts w:asciiTheme="majorBidi" w:eastAsia="Times New Roman" w:hAnsiTheme="majorBidi" w:cstheme="majorBidi"/>
          <w:color w:val="000000"/>
          <w:spacing w:val="2"/>
          <w:sz w:val="28"/>
          <w:szCs w:val="28"/>
          <w:lang w:eastAsia="ru-RU"/>
        </w:rPr>
        <w:tab/>
        <w:t xml:space="preserve"> </w:t>
      </w:r>
      <w:r w:rsidR="00AC0F30" w:rsidRPr="00AC0F30">
        <w:rPr>
          <w:rFonts w:asciiTheme="majorBidi" w:eastAsia="Times New Roman" w:hAnsiTheme="majorBidi" w:cstheme="majorBidi"/>
          <w:b/>
          <w:bCs/>
          <w:color w:val="000000"/>
          <w:spacing w:val="2"/>
          <w:sz w:val="28"/>
          <w:szCs w:val="28"/>
          <w:lang w:eastAsia="ru-RU"/>
        </w:rPr>
        <w:t>23</w:t>
      </w:r>
      <w:r w:rsidR="00BF5850">
        <w:rPr>
          <w:rFonts w:asciiTheme="majorBidi" w:eastAsia="Times New Roman" w:hAnsiTheme="majorBidi" w:cstheme="majorBidi"/>
          <w:b/>
          <w:bCs/>
          <w:color w:val="000000"/>
          <w:spacing w:val="2"/>
          <w:sz w:val="28"/>
          <w:szCs w:val="28"/>
          <w:lang w:eastAsia="ru-RU"/>
        </w:rPr>
        <w:t>.</w:t>
      </w:r>
      <w:r w:rsidR="00AC0F30" w:rsidRPr="00AC0F30">
        <w:rPr>
          <w:rFonts w:asciiTheme="majorBidi" w:eastAsia="Times New Roman" w:hAnsiTheme="majorBidi" w:cstheme="majorBidi"/>
          <w:b/>
          <w:bCs/>
          <w:color w:val="000000"/>
          <w:spacing w:val="2"/>
          <w:sz w:val="28"/>
          <w:szCs w:val="28"/>
          <w:lang w:eastAsia="ru-RU"/>
        </w:rPr>
        <w:t>11</w:t>
      </w:r>
      <w:r w:rsidR="00BF5850">
        <w:rPr>
          <w:rFonts w:asciiTheme="majorBidi" w:eastAsia="Times New Roman" w:hAnsiTheme="majorBidi" w:cstheme="majorBidi"/>
          <w:b/>
          <w:bCs/>
          <w:color w:val="000000"/>
          <w:spacing w:val="2"/>
          <w:sz w:val="28"/>
          <w:szCs w:val="28"/>
          <w:lang w:eastAsia="ru-RU"/>
        </w:rPr>
        <w:t>.2022 года 1</w:t>
      </w:r>
      <w:r w:rsidR="00CB59F1">
        <w:rPr>
          <w:rFonts w:asciiTheme="majorBidi" w:eastAsia="Times New Roman" w:hAnsiTheme="majorBidi" w:cstheme="majorBidi"/>
          <w:b/>
          <w:bCs/>
          <w:color w:val="000000"/>
          <w:spacing w:val="2"/>
          <w:sz w:val="28"/>
          <w:szCs w:val="28"/>
          <w:lang w:eastAsia="ru-RU"/>
        </w:rPr>
        <w:t>1</w:t>
      </w:r>
      <w:r w:rsidR="00BF5850">
        <w:rPr>
          <w:rFonts w:asciiTheme="majorBidi" w:eastAsia="Times New Roman" w:hAnsiTheme="majorBidi" w:cstheme="majorBidi"/>
          <w:b/>
          <w:bCs/>
          <w:color w:val="000000"/>
          <w:spacing w:val="2"/>
          <w:sz w:val="28"/>
          <w:szCs w:val="28"/>
          <w:lang w:eastAsia="ru-RU"/>
        </w:rPr>
        <w:t xml:space="preserve">:00ч.  до </w:t>
      </w:r>
      <w:r w:rsidR="00AC0F30" w:rsidRPr="00DD5007">
        <w:rPr>
          <w:rFonts w:asciiTheme="majorBidi" w:eastAsia="Times New Roman" w:hAnsiTheme="majorBidi" w:cstheme="majorBidi"/>
          <w:b/>
          <w:bCs/>
          <w:color w:val="000000"/>
          <w:spacing w:val="2"/>
          <w:sz w:val="28"/>
          <w:szCs w:val="28"/>
          <w:lang w:eastAsia="ru-RU"/>
        </w:rPr>
        <w:t>14</w:t>
      </w:r>
      <w:r w:rsidR="00BF5850">
        <w:rPr>
          <w:rFonts w:asciiTheme="majorBidi" w:eastAsia="Times New Roman" w:hAnsiTheme="majorBidi" w:cstheme="majorBidi"/>
          <w:b/>
          <w:bCs/>
          <w:color w:val="000000"/>
          <w:spacing w:val="2"/>
          <w:sz w:val="28"/>
          <w:szCs w:val="28"/>
          <w:lang w:eastAsia="ru-RU"/>
        </w:rPr>
        <w:t>.1</w:t>
      </w:r>
      <w:r w:rsidR="00AC0F30" w:rsidRPr="00DD5007">
        <w:rPr>
          <w:rFonts w:asciiTheme="majorBidi" w:eastAsia="Times New Roman" w:hAnsiTheme="majorBidi" w:cstheme="majorBidi"/>
          <w:b/>
          <w:bCs/>
          <w:color w:val="000000"/>
          <w:spacing w:val="2"/>
          <w:sz w:val="28"/>
          <w:szCs w:val="28"/>
          <w:lang w:eastAsia="ru-RU"/>
        </w:rPr>
        <w:t>2</w:t>
      </w:r>
      <w:r w:rsidR="00BF5850">
        <w:rPr>
          <w:rFonts w:asciiTheme="majorBidi" w:eastAsia="Times New Roman" w:hAnsiTheme="majorBidi" w:cstheme="majorBidi"/>
          <w:b/>
          <w:bCs/>
          <w:color w:val="000000"/>
          <w:spacing w:val="2"/>
          <w:sz w:val="28"/>
          <w:szCs w:val="28"/>
          <w:lang w:eastAsia="ru-RU"/>
        </w:rPr>
        <w:t>.2022</w:t>
      </w:r>
      <w:r w:rsidR="008267A3">
        <w:rPr>
          <w:rFonts w:asciiTheme="majorBidi" w:eastAsia="Times New Roman" w:hAnsiTheme="majorBidi" w:cstheme="majorBidi"/>
          <w:b/>
          <w:bCs/>
          <w:color w:val="000000"/>
          <w:spacing w:val="2"/>
          <w:sz w:val="28"/>
          <w:szCs w:val="28"/>
          <w:lang w:eastAsia="ru-RU"/>
        </w:rPr>
        <w:t xml:space="preserve"> </w:t>
      </w:r>
      <w:r w:rsidR="00BF5850">
        <w:rPr>
          <w:rFonts w:asciiTheme="majorBidi" w:eastAsia="Times New Roman" w:hAnsiTheme="majorBidi" w:cstheme="majorBidi"/>
          <w:b/>
          <w:bCs/>
          <w:color w:val="000000"/>
          <w:spacing w:val="2"/>
          <w:sz w:val="28"/>
          <w:szCs w:val="28"/>
          <w:lang w:eastAsia="ru-RU"/>
        </w:rPr>
        <w:t>года 10:00ч. (20 календарных дней).</w:t>
      </w:r>
      <w:r w:rsidR="00BF5850">
        <w:rPr>
          <w:rFonts w:asciiTheme="majorBidi" w:eastAsia="Times New Roman" w:hAnsiTheme="majorBidi" w:cstheme="majorBidi"/>
          <w:b/>
          <w:bCs/>
          <w:color w:val="000000"/>
          <w:spacing w:val="2"/>
          <w:sz w:val="28"/>
          <w:szCs w:val="28"/>
          <w:lang w:eastAsia="ru-RU"/>
        </w:rPr>
        <w:tab/>
      </w:r>
      <w:r w:rsidRPr="00F901A4">
        <w:rPr>
          <w:rFonts w:asciiTheme="majorBidi" w:eastAsia="Times New Roman" w:hAnsiTheme="majorBidi" w:cstheme="majorBidi"/>
          <w:color w:val="000000"/>
          <w:spacing w:val="2"/>
          <w:sz w:val="28"/>
          <w:szCs w:val="28"/>
          <w:lang w:eastAsia="ru-RU"/>
        </w:rPr>
        <w:br/>
      </w:r>
    </w:p>
    <w:p w14:paraId="2CA14491" w14:textId="52A5BAAD" w:rsidR="00B92106" w:rsidRPr="00F901A4" w:rsidRDefault="00F901A4" w:rsidP="008323A5">
      <w:pPr>
        <w:shd w:val="clear" w:color="auto" w:fill="FFFFFF"/>
        <w:spacing w:after="0" w:line="285" w:lineRule="atLeast"/>
        <w:ind w:firstLine="708"/>
        <w:jc w:val="both"/>
        <w:textAlignment w:val="baseline"/>
        <w:rPr>
          <w:rFonts w:asciiTheme="majorBidi" w:eastAsia="Times New Roman" w:hAnsiTheme="majorBidi" w:cstheme="majorBidi"/>
          <w:color w:val="000000"/>
          <w:spacing w:val="2"/>
          <w:sz w:val="28"/>
          <w:szCs w:val="28"/>
          <w:lang w:eastAsia="ru-RU"/>
        </w:rPr>
      </w:pPr>
      <w:r w:rsidRPr="00F901A4">
        <w:rPr>
          <w:rFonts w:asciiTheme="majorBidi" w:eastAsia="Times New Roman" w:hAnsiTheme="majorBidi" w:cstheme="majorBidi"/>
          <w:b/>
          <w:bCs/>
          <w:color w:val="000000"/>
          <w:spacing w:val="2"/>
          <w:sz w:val="28"/>
          <w:szCs w:val="28"/>
          <w:lang w:eastAsia="ru-RU"/>
        </w:rPr>
        <w:t>Фамилии, имена, отчества (при их наличии) и должности членов комиссии</w:t>
      </w:r>
      <w:r w:rsidR="00B92106">
        <w:rPr>
          <w:rFonts w:asciiTheme="majorBidi" w:eastAsia="Times New Roman" w:hAnsiTheme="majorBidi" w:cstheme="majorBidi"/>
          <w:b/>
          <w:bCs/>
          <w:color w:val="000000"/>
          <w:spacing w:val="2"/>
          <w:sz w:val="28"/>
          <w:szCs w:val="28"/>
          <w:lang w:eastAsia="ru-RU"/>
        </w:rPr>
        <w:t>:</w:t>
      </w:r>
      <w:r w:rsidRPr="00F901A4">
        <w:rPr>
          <w:rFonts w:asciiTheme="majorBidi" w:eastAsia="Times New Roman" w:hAnsiTheme="majorBidi" w:cstheme="majorBidi"/>
          <w:color w:val="000000"/>
          <w:spacing w:val="2"/>
          <w:sz w:val="28"/>
          <w:szCs w:val="28"/>
          <w:lang w:eastAsia="ru-RU"/>
        </w:rPr>
        <w:br/>
      </w:r>
    </w:p>
    <w:tbl>
      <w:tblPr>
        <w:tblW w:w="9757" w:type="dxa"/>
        <w:tblInd w:w="-142" w:type="dxa"/>
        <w:tblLook w:val="04A0" w:firstRow="1" w:lastRow="0" w:firstColumn="1" w:lastColumn="0" w:noHBand="0" w:noVBand="1"/>
      </w:tblPr>
      <w:tblGrid>
        <w:gridCol w:w="4098"/>
        <w:gridCol w:w="5659"/>
      </w:tblGrid>
      <w:tr w:rsidR="00B92106" w:rsidRPr="00403865" w14:paraId="2C11FA76" w14:textId="77777777" w:rsidTr="00AC0F30">
        <w:trPr>
          <w:trHeight w:val="637"/>
        </w:trPr>
        <w:tc>
          <w:tcPr>
            <w:tcW w:w="4098" w:type="dxa"/>
            <w:shd w:val="clear" w:color="auto" w:fill="auto"/>
          </w:tcPr>
          <w:p w14:paraId="41D02C7E" w14:textId="77777777" w:rsidR="00B92106"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lastRenderedPageBreak/>
              <w:t xml:space="preserve">Аширов </w:t>
            </w:r>
            <w:proofErr w:type="spellStart"/>
            <w:r>
              <w:rPr>
                <w:rFonts w:ascii="Times New Roman" w:hAnsi="Times New Roman"/>
                <w:spacing w:val="3"/>
                <w:sz w:val="28"/>
                <w:szCs w:val="28"/>
              </w:rPr>
              <w:t>Каныбек</w:t>
            </w:r>
            <w:proofErr w:type="spellEnd"/>
            <w:r>
              <w:rPr>
                <w:rFonts w:ascii="Times New Roman" w:hAnsi="Times New Roman"/>
                <w:spacing w:val="3"/>
                <w:sz w:val="28"/>
                <w:szCs w:val="28"/>
              </w:rPr>
              <w:t xml:space="preserve"> </w:t>
            </w:r>
          </w:p>
          <w:p w14:paraId="6A47B1FE" w14:textId="77777777" w:rsidR="00B92106" w:rsidRPr="00403865" w:rsidRDefault="00B92106" w:rsidP="00EE32B0">
            <w:pPr>
              <w:tabs>
                <w:tab w:val="left" w:pos="1134"/>
              </w:tabs>
              <w:spacing w:after="0" w:line="240" w:lineRule="auto"/>
              <w:rPr>
                <w:rFonts w:ascii="Times New Roman" w:hAnsi="Times New Roman"/>
                <w:spacing w:val="3"/>
                <w:sz w:val="28"/>
                <w:szCs w:val="28"/>
              </w:rPr>
            </w:pPr>
            <w:proofErr w:type="spellStart"/>
            <w:r>
              <w:rPr>
                <w:rFonts w:ascii="Times New Roman" w:hAnsi="Times New Roman"/>
                <w:spacing w:val="3"/>
                <w:sz w:val="28"/>
                <w:szCs w:val="28"/>
              </w:rPr>
              <w:t>Зайдинович</w:t>
            </w:r>
            <w:proofErr w:type="spellEnd"/>
          </w:p>
        </w:tc>
        <w:tc>
          <w:tcPr>
            <w:tcW w:w="5659" w:type="dxa"/>
            <w:shd w:val="clear" w:color="auto" w:fill="auto"/>
          </w:tcPr>
          <w:p w14:paraId="5B843D68" w14:textId="77777777" w:rsidR="00B92106"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t>Исполнительный д</w:t>
            </w:r>
            <w:r w:rsidRPr="00403865">
              <w:rPr>
                <w:rFonts w:ascii="Times New Roman" w:hAnsi="Times New Roman"/>
                <w:spacing w:val="3"/>
                <w:sz w:val="28"/>
                <w:szCs w:val="28"/>
              </w:rPr>
              <w:t>иректор, председатель тендерной комиссии;</w:t>
            </w:r>
          </w:p>
          <w:p w14:paraId="7B349A57" w14:textId="77777777" w:rsidR="00B92106" w:rsidRPr="00403865" w:rsidRDefault="00B92106" w:rsidP="00EE32B0">
            <w:pPr>
              <w:tabs>
                <w:tab w:val="left" w:pos="1134"/>
              </w:tabs>
              <w:spacing w:after="0" w:line="240" w:lineRule="auto"/>
              <w:rPr>
                <w:rFonts w:ascii="Times New Roman" w:hAnsi="Times New Roman"/>
                <w:spacing w:val="3"/>
                <w:sz w:val="28"/>
                <w:szCs w:val="28"/>
              </w:rPr>
            </w:pPr>
          </w:p>
        </w:tc>
      </w:tr>
      <w:tr w:rsidR="00B92106" w:rsidRPr="00570A10" w14:paraId="4E7703FF" w14:textId="77777777" w:rsidTr="00AC0F30">
        <w:trPr>
          <w:trHeight w:val="1144"/>
        </w:trPr>
        <w:tc>
          <w:tcPr>
            <w:tcW w:w="4098" w:type="dxa"/>
            <w:shd w:val="clear" w:color="auto" w:fill="auto"/>
          </w:tcPr>
          <w:p w14:paraId="48C24846" w14:textId="77777777" w:rsidR="00B92106"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t xml:space="preserve">Хайрулин Бекбай </w:t>
            </w:r>
          </w:p>
          <w:p w14:paraId="605B833D" w14:textId="77777777" w:rsidR="00B92106"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t>Еслямович</w:t>
            </w:r>
          </w:p>
          <w:p w14:paraId="31C6A4E3" w14:textId="77777777" w:rsidR="00B92106" w:rsidRDefault="00B92106" w:rsidP="00EE32B0">
            <w:pPr>
              <w:tabs>
                <w:tab w:val="left" w:pos="1134"/>
              </w:tabs>
              <w:spacing w:after="0" w:line="240" w:lineRule="auto"/>
              <w:rPr>
                <w:rFonts w:ascii="Times New Roman" w:hAnsi="Times New Roman"/>
                <w:spacing w:val="3"/>
                <w:sz w:val="28"/>
                <w:szCs w:val="28"/>
              </w:rPr>
            </w:pPr>
          </w:p>
          <w:p w14:paraId="2CB05742" w14:textId="77777777" w:rsidR="00B92106"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t xml:space="preserve">Капасова Зару </w:t>
            </w:r>
          </w:p>
          <w:p w14:paraId="04103AB3" w14:textId="77777777" w:rsidR="00B92106" w:rsidRPr="00403865" w:rsidRDefault="00B92106" w:rsidP="00EE32B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rPr>
              <w:t>Шахметовна</w:t>
            </w:r>
          </w:p>
        </w:tc>
        <w:tc>
          <w:tcPr>
            <w:tcW w:w="5659" w:type="dxa"/>
            <w:shd w:val="clear" w:color="auto" w:fill="auto"/>
          </w:tcPr>
          <w:p w14:paraId="7DA88F95" w14:textId="77777777" w:rsidR="00B92106" w:rsidRDefault="00B92106" w:rsidP="00EE32B0">
            <w:pPr>
              <w:tabs>
                <w:tab w:val="left" w:pos="1134"/>
              </w:tabs>
              <w:spacing w:after="0" w:line="240" w:lineRule="auto"/>
              <w:rPr>
                <w:rFonts w:ascii="Times New Roman" w:hAnsi="Times New Roman"/>
                <w:sz w:val="28"/>
                <w:szCs w:val="28"/>
                <w:lang w:val="kk-KZ"/>
              </w:rPr>
            </w:pPr>
            <w:r>
              <w:rPr>
                <w:rFonts w:ascii="Times New Roman" w:hAnsi="Times New Roman"/>
                <w:sz w:val="28"/>
                <w:szCs w:val="28"/>
                <w:lang w:val="kk-KZ"/>
              </w:rPr>
              <w:t xml:space="preserve">Медицинский </w:t>
            </w:r>
            <w:r w:rsidRPr="00072B93">
              <w:rPr>
                <w:rFonts w:ascii="Times New Roman" w:hAnsi="Times New Roman"/>
                <w:sz w:val="28"/>
                <w:szCs w:val="28"/>
                <w:lang w:val="kk-KZ"/>
              </w:rPr>
              <w:t>директор</w:t>
            </w:r>
            <w:r w:rsidRPr="00403865">
              <w:rPr>
                <w:rFonts w:ascii="Times New Roman" w:hAnsi="Times New Roman"/>
                <w:sz w:val="28"/>
                <w:szCs w:val="28"/>
                <w:lang w:val="kk-KZ"/>
              </w:rPr>
              <w:t>, заместитель председателя тендерной комиссии;</w:t>
            </w:r>
          </w:p>
          <w:p w14:paraId="46994DED" w14:textId="77777777" w:rsidR="00B92106" w:rsidRDefault="00B92106" w:rsidP="00EE32B0">
            <w:pPr>
              <w:tabs>
                <w:tab w:val="left" w:pos="1134"/>
              </w:tabs>
              <w:spacing w:after="0" w:line="240" w:lineRule="auto"/>
              <w:rPr>
                <w:rFonts w:ascii="Times New Roman" w:hAnsi="Times New Roman"/>
                <w:sz w:val="28"/>
                <w:szCs w:val="28"/>
                <w:lang w:val="kk-KZ"/>
              </w:rPr>
            </w:pPr>
          </w:p>
          <w:p w14:paraId="024F4E40" w14:textId="77777777" w:rsidR="00B92106" w:rsidRDefault="00B92106" w:rsidP="00EE32B0">
            <w:pPr>
              <w:tabs>
                <w:tab w:val="left" w:pos="1134"/>
              </w:tabs>
              <w:spacing w:after="0" w:line="240" w:lineRule="auto"/>
              <w:rPr>
                <w:rFonts w:ascii="Times New Roman" w:hAnsi="Times New Roman"/>
                <w:sz w:val="28"/>
                <w:szCs w:val="28"/>
                <w:lang w:val="kk-KZ"/>
              </w:rPr>
            </w:pPr>
            <w:r>
              <w:rPr>
                <w:rFonts w:ascii="Times New Roman" w:hAnsi="Times New Roman"/>
                <w:sz w:val="28"/>
                <w:szCs w:val="28"/>
                <w:lang w:val="kk-KZ"/>
              </w:rPr>
              <w:t xml:space="preserve">Руководитель службы лекарственного обеспечения, </w:t>
            </w:r>
            <w:r w:rsidRPr="00BC3312">
              <w:rPr>
                <w:rFonts w:ascii="Times New Roman" w:hAnsi="Times New Roman"/>
                <w:sz w:val="28"/>
                <w:szCs w:val="28"/>
                <w:lang w:val="kk-KZ"/>
              </w:rPr>
              <w:t>член тендерной комиссии;</w:t>
            </w:r>
          </w:p>
          <w:p w14:paraId="377995DD" w14:textId="77777777" w:rsidR="00B92106" w:rsidRPr="00570A10" w:rsidRDefault="00B92106" w:rsidP="00EE32B0">
            <w:pPr>
              <w:tabs>
                <w:tab w:val="left" w:pos="1134"/>
              </w:tabs>
              <w:spacing w:after="0" w:line="240" w:lineRule="auto"/>
              <w:rPr>
                <w:rFonts w:ascii="Times New Roman" w:hAnsi="Times New Roman"/>
                <w:sz w:val="28"/>
                <w:szCs w:val="28"/>
                <w:lang w:val="kk-KZ"/>
              </w:rPr>
            </w:pPr>
          </w:p>
        </w:tc>
      </w:tr>
      <w:tr w:rsidR="00B92106" w:rsidRPr="00AC0F30" w14:paraId="7C0237D7" w14:textId="77777777" w:rsidTr="00AC0F30">
        <w:trPr>
          <w:trHeight w:val="422"/>
        </w:trPr>
        <w:tc>
          <w:tcPr>
            <w:tcW w:w="4098" w:type="dxa"/>
            <w:shd w:val="clear" w:color="auto" w:fill="auto"/>
          </w:tcPr>
          <w:p w14:paraId="46E12DC5" w14:textId="42F4F66E" w:rsidR="00B92106" w:rsidRPr="00AC0F30" w:rsidRDefault="00AC0F30" w:rsidP="00EE32B0">
            <w:pPr>
              <w:tabs>
                <w:tab w:val="left" w:pos="1134"/>
              </w:tabs>
              <w:spacing w:after="0" w:line="240" w:lineRule="auto"/>
              <w:rPr>
                <w:rFonts w:ascii="Times New Roman" w:hAnsi="Times New Roman"/>
                <w:spacing w:val="3"/>
                <w:sz w:val="28"/>
                <w:szCs w:val="28"/>
              </w:rPr>
            </w:pPr>
            <w:r w:rsidRPr="00F17E7A">
              <w:rPr>
                <w:rFonts w:ascii="Times New Roman" w:hAnsi="Times New Roman" w:cs="Times New Roman"/>
                <w:sz w:val="28"/>
                <w:szCs w:val="28"/>
                <w:lang w:val="kk-KZ"/>
              </w:rPr>
              <w:t>Шингожинова Гульмира Берденовна</w:t>
            </w:r>
          </w:p>
          <w:p w14:paraId="47A5BA21" w14:textId="77777777" w:rsidR="00B92106" w:rsidRDefault="00B92106" w:rsidP="00EE32B0">
            <w:pPr>
              <w:tabs>
                <w:tab w:val="left" w:pos="1134"/>
              </w:tabs>
              <w:spacing w:after="0" w:line="240" w:lineRule="auto"/>
              <w:rPr>
                <w:rFonts w:ascii="Times New Roman" w:hAnsi="Times New Roman"/>
                <w:spacing w:val="3"/>
                <w:sz w:val="28"/>
                <w:szCs w:val="28"/>
              </w:rPr>
            </w:pPr>
          </w:p>
          <w:p w14:paraId="5762CACD" w14:textId="77777777" w:rsidR="00AC0F30" w:rsidRDefault="00AC0F30" w:rsidP="00AC0F30">
            <w:pPr>
              <w:tabs>
                <w:tab w:val="left" w:pos="1134"/>
              </w:tabs>
              <w:spacing w:after="0" w:line="20" w:lineRule="atLeast"/>
              <w:rPr>
                <w:rFonts w:ascii="Times New Roman" w:hAnsi="Times New Roman"/>
                <w:spacing w:val="3"/>
                <w:sz w:val="28"/>
                <w:szCs w:val="28"/>
                <w:lang w:val="kk-KZ"/>
              </w:rPr>
            </w:pPr>
            <w:r>
              <w:rPr>
                <w:rFonts w:ascii="Times New Roman" w:hAnsi="Times New Roman"/>
                <w:spacing w:val="3"/>
                <w:sz w:val="28"/>
                <w:szCs w:val="28"/>
                <w:lang w:val="kk-KZ"/>
              </w:rPr>
              <w:t xml:space="preserve">Макенова Айжан </w:t>
            </w:r>
          </w:p>
          <w:p w14:paraId="040B0506" w14:textId="77777777" w:rsidR="00AC0F30" w:rsidRDefault="00AC0F30" w:rsidP="00AC0F30">
            <w:pPr>
              <w:tabs>
                <w:tab w:val="left" w:pos="1134"/>
              </w:tabs>
              <w:spacing w:after="0" w:line="20" w:lineRule="atLeast"/>
              <w:rPr>
                <w:rFonts w:ascii="Times New Roman" w:hAnsi="Times New Roman"/>
                <w:spacing w:val="3"/>
                <w:sz w:val="28"/>
                <w:szCs w:val="28"/>
              </w:rPr>
            </w:pPr>
            <w:r>
              <w:rPr>
                <w:rFonts w:ascii="Times New Roman" w:hAnsi="Times New Roman"/>
                <w:spacing w:val="3"/>
                <w:sz w:val="28"/>
                <w:szCs w:val="28"/>
                <w:lang w:val="kk-KZ"/>
              </w:rPr>
              <w:t>Асылбековна</w:t>
            </w:r>
          </w:p>
          <w:p w14:paraId="3BE25C7B" w14:textId="76FCAEBD" w:rsidR="00B92106" w:rsidRPr="006969EB" w:rsidRDefault="00B92106" w:rsidP="00EE32B0">
            <w:pPr>
              <w:tabs>
                <w:tab w:val="left" w:pos="1134"/>
              </w:tabs>
              <w:spacing w:after="0" w:line="240" w:lineRule="auto"/>
              <w:rPr>
                <w:rFonts w:ascii="Times New Roman" w:hAnsi="Times New Roman"/>
                <w:spacing w:val="3"/>
                <w:sz w:val="28"/>
                <w:szCs w:val="28"/>
              </w:rPr>
            </w:pPr>
          </w:p>
        </w:tc>
        <w:tc>
          <w:tcPr>
            <w:tcW w:w="5659" w:type="dxa"/>
            <w:shd w:val="clear" w:color="auto" w:fill="auto"/>
          </w:tcPr>
          <w:p w14:paraId="7602A203" w14:textId="77777777" w:rsidR="00B92106" w:rsidRDefault="00B92106" w:rsidP="00EE32B0">
            <w:pPr>
              <w:tabs>
                <w:tab w:val="left" w:pos="1134"/>
              </w:tabs>
              <w:spacing w:after="0" w:line="240" w:lineRule="auto"/>
              <w:rPr>
                <w:rFonts w:ascii="Times New Roman" w:hAnsi="Times New Roman"/>
                <w:spacing w:val="3"/>
                <w:sz w:val="28"/>
                <w:szCs w:val="28"/>
                <w:lang w:val="kk-KZ"/>
              </w:rPr>
            </w:pPr>
            <w:r>
              <w:rPr>
                <w:rFonts w:ascii="Times New Roman" w:hAnsi="Times New Roman"/>
                <w:spacing w:val="3"/>
                <w:sz w:val="28"/>
                <w:szCs w:val="28"/>
              </w:rPr>
              <w:t>Директор департамента организации закупок</w:t>
            </w:r>
            <w:r w:rsidRPr="00403865">
              <w:rPr>
                <w:rFonts w:ascii="Times New Roman" w:hAnsi="Times New Roman"/>
                <w:spacing w:val="3"/>
                <w:sz w:val="28"/>
                <w:szCs w:val="28"/>
              </w:rPr>
              <w:t>, член тендерной комиссии</w:t>
            </w:r>
            <w:r>
              <w:rPr>
                <w:rFonts w:ascii="Times New Roman" w:hAnsi="Times New Roman"/>
                <w:spacing w:val="3"/>
                <w:sz w:val="28"/>
                <w:szCs w:val="28"/>
              </w:rPr>
              <w:t>;</w:t>
            </w:r>
          </w:p>
          <w:p w14:paraId="5E0E4A4B" w14:textId="77777777" w:rsidR="00B92106" w:rsidRDefault="00B92106" w:rsidP="00EE32B0">
            <w:pPr>
              <w:tabs>
                <w:tab w:val="left" w:pos="1134"/>
              </w:tabs>
              <w:spacing w:after="0" w:line="240" w:lineRule="auto"/>
              <w:rPr>
                <w:rFonts w:ascii="Times New Roman" w:hAnsi="Times New Roman"/>
                <w:spacing w:val="3"/>
                <w:sz w:val="28"/>
                <w:szCs w:val="28"/>
                <w:lang w:val="kk-KZ"/>
              </w:rPr>
            </w:pPr>
          </w:p>
          <w:p w14:paraId="2516F002" w14:textId="22838108" w:rsidR="00B92106" w:rsidRPr="00AC0F30" w:rsidRDefault="00AC0F30" w:rsidP="00AC0F30">
            <w:pPr>
              <w:tabs>
                <w:tab w:val="left" w:pos="1134"/>
              </w:tabs>
              <w:spacing w:after="0" w:line="240" w:lineRule="auto"/>
              <w:rPr>
                <w:rFonts w:ascii="Times New Roman" w:hAnsi="Times New Roman"/>
                <w:spacing w:val="3"/>
                <w:sz w:val="28"/>
                <w:szCs w:val="28"/>
              </w:rPr>
            </w:pPr>
            <w:r>
              <w:rPr>
                <w:rFonts w:ascii="Times New Roman" w:hAnsi="Times New Roman"/>
                <w:spacing w:val="3"/>
                <w:sz w:val="28"/>
                <w:szCs w:val="28"/>
                <w:lang w:val="kk-KZ"/>
              </w:rPr>
              <w:t>Заведующая Аптекой амбулатории</w:t>
            </w:r>
            <w:r w:rsidRPr="00403865">
              <w:rPr>
                <w:rFonts w:ascii="Times New Roman" w:hAnsi="Times New Roman"/>
                <w:spacing w:val="3"/>
                <w:sz w:val="28"/>
                <w:szCs w:val="28"/>
              </w:rPr>
              <w:t>, член тендерной комиссии</w:t>
            </w:r>
            <w:r w:rsidRPr="00AC0F30">
              <w:rPr>
                <w:rFonts w:ascii="Times New Roman" w:hAnsi="Times New Roman"/>
                <w:spacing w:val="3"/>
                <w:sz w:val="28"/>
                <w:szCs w:val="28"/>
              </w:rPr>
              <w:t>.</w:t>
            </w:r>
          </w:p>
        </w:tc>
      </w:tr>
    </w:tbl>
    <w:p w14:paraId="022A5FEC" w14:textId="535FB00B" w:rsidR="002666FB" w:rsidRDefault="00F901A4" w:rsidP="008267A3">
      <w:pPr>
        <w:shd w:val="clear" w:color="auto" w:fill="FFFFFF"/>
        <w:spacing w:after="360" w:line="285" w:lineRule="atLeast"/>
        <w:jc w:val="both"/>
        <w:textAlignment w:val="baseline"/>
        <w:rPr>
          <w:rFonts w:ascii="Times New Roman" w:hAnsi="Times New Roman"/>
          <w:spacing w:val="3"/>
          <w:sz w:val="28"/>
          <w:szCs w:val="28"/>
        </w:rPr>
      </w:pPr>
      <w:r w:rsidRPr="00AC0F30">
        <w:rPr>
          <w:rFonts w:asciiTheme="majorBidi" w:eastAsia="Times New Roman" w:hAnsiTheme="majorBidi" w:cstheme="majorBidi"/>
          <w:color w:val="000000"/>
          <w:spacing w:val="2"/>
          <w:sz w:val="28"/>
          <w:szCs w:val="28"/>
          <w:lang w:val="kk-KZ" w:eastAsia="ru-RU"/>
        </w:rPr>
        <w:br/>
      </w:r>
      <w:r w:rsidR="008267A3" w:rsidRPr="00AC0F30">
        <w:rPr>
          <w:rFonts w:asciiTheme="majorBidi" w:eastAsia="Times New Roman" w:hAnsiTheme="majorBidi" w:cstheme="majorBidi"/>
          <w:b/>
          <w:bCs/>
          <w:color w:val="000000"/>
          <w:spacing w:val="2"/>
          <w:sz w:val="28"/>
          <w:szCs w:val="28"/>
          <w:lang w:val="kk-KZ" w:eastAsia="ru-RU"/>
        </w:rPr>
        <w:t xml:space="preserve">          </w:t>
      </w:r>
      <w:r w:rsidRPr="00F901A4">
        <w:rPr>
          <w:rFonts w:asciiTheme="majorBidi" w:eastAsia="Times New Roman" w:hAnsiTheme="majorBidi" w:cstheme="majorBidi"/>
          <w:b/>
          <w:bCs/>
          <w:color w:val="000000"/>
          <w:spacing w:val="2"/>
          <w:sz w:val="28"/>
          <w:szCs w:val="28"/>
          <w:lang w:eastAsia="ru-RU"/>
        </w:rPr>
        <w:t>Фамилия, имя, отчество (при его наличии), должность секретаря комиссии</w:t>
      </w:r>
      <w:r w:rsidR="00B92106">
        <w:rPr>
          <w:rFonts w:asciiTheme="majorBidi" w:eastAsia="Times New Roman" w:hAnsiTheme="majorBidi" w:cstheme="majorBidi"/>
          <w:b/>
          <w:bCs/>
          <w:color w:val="000000"/>
          <w:spacing w:val="2"/>
          <w:sz w:val="28"/>
          <w:szCs w:val="28"/>
          <w:lang w:eastAsia="ru-RU"/>
        </w:rPr>
        <w:t xml:space="preserve">: </w:t>
      </w:r>
      <w:r w:rsidR="00B92106">
        <w:rPr>
          <w:rFonts w:ascii="Times New Roman" w:hAnsi="Times New Roman"/>
          <w:sz w:val="28"/>
          <w:szCs w:val="28"/>
          <w:lang w:val="kk-KZ"/>
        </w:rPr>
        <w:t>генеральный</w:t>
      </w:r>
      <w:r w:rsidR="00B92106" w:rsidRPr="003C1169">
        <w:rPr>
          <w:rFonts w:ascii="Times New Roman" w:hAnsi="Times New Roman"/>
          <w:sz w:val="28"/>
          <w:szCs w:val="28"/>
          <w:lang w:val="kk-KZ"/>
        </w:rPr>
        <w:t xml:space="preserve"> менеджер Департамента организации закупок</w:t>
      </w:r>
      <w:r w:rsidR="00B92106">
        <w:rPr>
          <w:rFonts w:ascii="Times New Roman" w:hAnsi="Times New Roman"/>
          <w:sz w:val="28"/>
          <w:szCs w:val="28"/>
          <w:lang w:val="kk-KZ"/>
        </w:rPr>
        <w:t xml:space="preserve"> Мухаметжанова </w:t>
      </w:r>
      <w:r w:rsidR="00B92106">
        <w:rPr>
          <w:rFonts w:ascii="Times New Roman" w:hAnsi="Times New Roman"/>
          <w:spacing w:val="3"/>
          <w:sz w:val="28"/>
          <w:szCs w:val="28"/>
        </w:rPr>
        <w:t>Сара Султановна.</w:t>
      </w:r>
    </w:p>
    <w:p w14:paraId="7B252587" w14:textId="77777777" w:rsidR="002666FB" w:rsidRDefault="002666FB" w:rsidP="00F901A4">
      <w:pPr>
        <w:shd w:val="clear" w:color="auto" w:fill="FFFFFF"/>
        <w:spacing w:after="360" w:line="285" w:lineRule="atLeast"/>
        <w:jc w:val="both"/>
        <w:textAlignment w:val="baseline"/>
        <w:rPr>
          <w:rFonts w:ascii="Times New Roman" w:hAnsi="Times New Roman"/>
          <w:spacing w:val="3"/>
          <w:sz w:val="28"/>
          <w:szCs w:val="28"/>
        </w:rPr>
      </w:pPr>
    </w:p>
    <w:p w14:paraId="24AD20FA" w14:textId="0E859E87" w:rsidR="00F901A4" w:rsidRPr="007D6B4C" w:rsidRDefault="00B92106" w:rsidP="008267A3">
      <w:pPr>
        <w:pStyle w:val="a5"/>
        <w:jc w:val="center"/>
        <w:rPr>
          <w:rFonts w:asciiTheme="majorBidi" w:eastAsia="Times New Roman" w:hAnsiTheme="majorBidi" w:cstheme="majorBidi"/>
          <w:b/>
          <w:bCs/>
          <w:color w:val="000000"/>
          <w:spacing w:val="2"/>
          <w:sz w:val="28"/>
          <w:szCs w:val="28"/>
          <w:lang w:val="kk-KZ" w:eastAsia="ru-RU"/>
        </w:rPr>
      </w:pPr>
      <w:r>
        <w:rPr>
          <w:rFonts w:ascii="Times New Roman" w:hAnsi="Times New Roman"/>
          <w:spacing w:val="3"/>
          <w:sz w:val="28"/>
          <w:szCs w:val="28"/>
        </w:rPr>
        <w:tab/>
      </w:r>
    </w:p>
    <w:p w14:paraId="0206FECC" w14:textId="77777777" w:rsidR="000460C0" w:rsidRPr="007D6B4C" w:rsidRDefault="000460C0">
      <w:pPr>
        <w:rPr>
          <w:rFonts w:asciiTheme="majorBidi" w:hAnsiTheme="majorBidi" w:cstheme="majorBidi"/>
          <w:sz w:val="28"/>
          <w:szCs w:val="28"/>
          <w:lang w:val="kk-KZ"/>
        </w:rPr>
      </w:pPr>
    </w:p>
    <w:sectPr w:rsidR="000460C0" w:rsidRPr="007D6B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B0A"/>
    <w:rsid w:val="000460C0"/>
    <w:rsid w:val="00051B90"/>
    <w:rsid w:val="000838D9"/>
    <w:rsid w:val="000D4481"/>
    <w:rsid w:val="00107133"/>
    <w:rsid w:val="002666FB"/>
    <w:rsid w:val="002A1BA8"/>
    <w:rsid w:val="004C10A2"/>
    <w:rsid w:val="00514C55"/>
    <w:rsid w:val="005243B4"/>
    <w:rsid w:val="00611915"/>
    <w:rsid w:val="00611E55"/>
    <w:rsid w:val="00623754"/>
    <w:rsid w:val="00682B0A"/>
    <w:rsid w:val="00742E08"/>
    <w:rsid w:val="007D6B4C"/>
    <w:rsid w:val="008267A3"/>
    <w:rsid w:val="008323A5"/>
    <w:rsid w:val="008B4743"/>
    <w:rsid w:val="008C48D3"/>
    <w:rsid w:val="008D24D5"/>
    <w:rsid w:val="00915108"/>
    <w:rsid w:val="00931D29"/>
    <w:rsid w:val="009A2DB4"/>
    <w:rsid w:val="009B51CB"/>
    <w:rsid w:val="00A077BF"/>
    <w:rsid w:val="00A31669"/>
    <w:rsid w:val="00AA3BE6"/>
    <w:rsid w:val="00AC0F30"/>
    <w:rsid w:val="00B760AA"/>
    <w:rsid w:val="00B92106"/>
    <w:rsid w:val="00BF5850"/>
    <w:rsid w:val="00C618D6"/>
    <w:rsid w:val="00C83098"/>
    <w:rsid w:val="00CB59F1"/>
    <w:rsid w:val="00CB66B5"/>
    <w:rsid w:val="00CC711B"/>
    <w:rsid w:val="00D15579"/>
    <w:rsid w:val="00DA621D"/>
    <w:rsid w:val="00DD5007"/>
    <w:rsid w:val="00E07DBD"/>
    <w:rsid w:val="00E51B6D"/>
    <w:rsid w:val="00E72754"/>
    <w:rsid w:val="00EF7562"/>
    <w:rsid w:val="00F62158"/>
    <w:rsid w:val="00F901A4"/>
    <w:rsid w:val="00FF618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9364B"/>
  <w15:chartTrackingRefBased/>
  <w15:docId w15:val="{29753475-A004-4F0D-8482-5F3131FE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F901A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901A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901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F901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901A4"/>
    <w:rPr>
      <w:color w:val="0000FF"/>
      <w:u w:val="single"/>
    </w:rPr>
  </w:style>
  <w:style w:type="paragraph" w:styleId="a5">
    <w:name w:val="No Spacing"/>
    <w:uiPriority w:val="1"/>
    <w:qFormat/>
    <w:rsid w:val="007D6B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375490">
      <w:bodyDiv w:val="1"/>
      <w:marLeft w:val="0"/>
      <w:marRight w:val="0"/>
      <w:marTop w:val="0"/>
      <w:marBottom w:val="0"/>
      <w:divBdr>
        <w:top w:val="none" w:sz="0" w:space="0" w:color="auto"/>
        <w:left w:val="none" w:sz="0" w:space="0" w:color="auto"/>
        <w:bottom w:val="none" w:sz="0" w:space="0" w:color="auto"/>
        <w:right w:val="none" w:sz="0" w:space="0" w:color="auto"/>
      </w:divBdr>
    </w:div>
    <w:div w:id="1779179933">
      <w:bodyDiv w:val="1"/>
      <w:marLeft w:val="0"/>
      <w:marRight w:val="0"/>
      <w:marTop w:val="0"/>
      <w:marBottom w:val="0"/>
      <w:divBdr>
        <w:top w:val="none" w:sz="0" w:space="0" w:color="auto"/>
        <w:left w:val="none" w:sz="0" w:space="0" w:color="auto"/>
        <w:bottom w:val="none" w:sz="0" w:space="0" w:color="auto"/>
        <w:right w:val="none" w:sz="0" w:space="0" w:color="auto"/>
      </w:divBdr>
    </w:div>
    <w:div w:id="208406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563</Words>
  <Characters>3215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Мухаметжанова Сара Султановна</dc:creator>
  <cp:keywords/>
  <dc:description/>
  <cp:lastModifiedBy>umc umc</cp:lastModifiedBy>
  <cp:revision>11</cp:revision>
  <cp:lastPrinted>2022-11-23T08:35:00Z</cp:lastPrinted>
  <dcterms:created xsi:type="dcterms:W3CDTF">2022-09-09T07:59:00Z</dcterms:created>
  <dcterms:modified xsi:type="dcterms:W3CDTF">2022-11-23T08:36:00Z</dcterms:modified>
</cp:coreProperties>
</file>